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ABA" w:rsidRDefault="00022ABA" w:rsidP="00022ABA">
      <w:pPr>
        <w:jc w:val="center"/>
        <w:rPr>
          <w:rFonts w:ascii="KaiTi" w:eastAsia="KaiTi" w:hAnsi="KaiTi"/>
          <w:sz w:val="44"/>
          <w:szCs w:val="44"/>
        </w:rPr>
      </w:pPr>
      <w:r w:rsidRPr="00A54E27">
        <w:rPr>
          <w:rFonts w:ascii="KaiTi" w:eastAsia="KaiTi" w:hAnsi="KaiTi" w:hint="eastAsia"/>
          <w:sz w:val="44"/>
          <w:szCs w:val="44"/>
        </w:rPr>
        <w:t>第二十四届中国现象学年会</w:t>
      </w:r>
    </w:p>
    <w:p w:rsidR="00022ABA" w:rsidRDefault="00022ABA" w:rsidP="00022ABA">
      <w:pPr>
        <w:jc w:val="center"/>
        <w:rPr>
          <w:rFonts w:ascii="KaiTi" w:eastAsia="KaiTi" w:hAnsi="KaiTi"/>
          <w:sz w:val="44"/>
          <w:szCs w:val="44"/>
        </w:rPr>
      </w:pPr>
      <w:r>
        <w:rPr>
          <w:rFonts w:ascii="KaiTi" w:eastAsia="KaiTi" w:hAnsi="KaiTi" w:hint="eastAsia"/>
          <w:sz w:val="44"/>
          <w:szCs w:val="44"/>
        </w:rPr>
        <w:t>暨现象学国际研讨会</w:t>
      </w:r>
    </w:p>
    <w:p w:rsidR="00022ABA" w:rsidRPr="00022ABA" w:rsidRDefault="00022ABA" w:rsidP="00022ABA">
      <w:pPr>
        <w:jc w:val="center"/>
        <w:rPr>
          <w:rFonts w:ascii="Times New Roman" w:eastAsia="KaiTi" w:hAnsi="Times New Roman" w:cs="Times New Roman"/>
          <w:sz w:val="44"/>
          <w:szCs w:val="44"/>
        </w:rPr>
      </w:pPr>
      <w:r w:rsidRPr="00022ABA">
        <w:rPr>
          <w:rFonts w:ascii="Times New Roman" w:eastAsia="KaiTi" w:hAnsi="Times New Roman" w:cs="Times New Roman"/>
          <w:sz w:val="44"/>
          <w:szCs w:val="44"/>
        </w:rPr>
        <w:t>24</w:t>
      </w:r>
      <w:r w:rsidRPr="00022ABA">
        <w:rPr>
          <w:rFonts w:ascii="Times New Roman" w:eastAsia="KaiTi" w:hAnsi="Times New Roman" w:cs="Times New Roman"/>
          <w:sz w:val="44"/>
          <w:szCs w:val="44"/>
          <w:vertAlign w:val="superscript"/>
        </w:rPr>
        <w:t>th</w:t>
      </w:r>
      <w:r w:rsidRPr="00022ABA">
        <w:rPr>
          <w:rFonts w:ascii="Times New Roman" w:eastAsia="KaiTi" w:hAnsi="Times New Roman" w:cs="Times New Roman"/>
          <w:sz w:val="44"/>
          <w:szCs w:val="44"/>
        </w:rPr>
        <w:t xml:space="preserve"> Annual </w:t>
      </w:r>
      <w:r w:rsidR="008403D2">
        <w:rPr>
          <w:rFonts w:ascii="Times New Roman" w:eastAsia="KaiTi" w:hAnsi="Times New Roman" w:cs="Times New Roman"/>
          <w:sz w:val="44"/>
          <w:szCs w:val="44"/>
        </w:rPr>
        <w:t>I</w:t>
      </w:r>
      <w:r w:rsidRPr="00022ABA">
        <w:rPr>
          <w:rFonts w:ascii="Times New Roman" w:eastAsia="KaiTi" w:hAnsi="Times New Roman" w:cs="Times New Roman"/>
          <w:sz w:val="44"/>
          <w:szCs w:val="44"/>
        </w:rPr>
        <w:t>nternational Conference on Chinese Phenomenology</w:t>
      </w:r>
    </w:p>
    <w:p w:rsidR="00022ABA" w:rsidRDefault="00022ABA" w:rsidP="00022ABA">
      <w:pPr>
        <w:jc w:val="center"/>
        <w:rPr>
          <w:rFonts w:ascii="KaiTi" w:eastAsia="KaiTi" w:hAnsi="KaiTi"/>
          <w:sz w:val="52"/>
          <w:szCs w:val="52"/>
        </w:rPr>
      </w:pPr>
    </w:p>
    <w:p w:rsidR="00022ABA" w:rsidRDefault="00022ABA" w:rsidP="00022ABA">
      <w:pPr>
        <w:jc w:val="center"/>
        <w:rPr>
          <w:rFonts w:ascii="KaiTi" w:eastAsia="KaiTi" w:hAnsi="KaiTi"/>
          <w:sz w:val="52"/>
          <w:szCs w:val="52"/>
        </w:rPr>
      </w:pPr>
      <w:r>
        <w:rPr>
          <w:rFonts w:ascii="KaiTi" w:eastAsia="KaiTi" w:hAnsi="KaiTi" w:hint="eastAsia"/>
          <w:sz w:val="52"/>
          <w:szCs w:val="52"/>
        </w:rPr>
        <w:t>会议日程</w:t>
      </w:r>
    </w:p>
    <w:p w:rsidR="00022ABA" w:rsidRPr="001F61E6" w:rsidRDefault="001F61E6" w:rsidP="00022ABA">
      <w:pPr>
        <w:jc w:val="center"/>
        <w:rPr>
          <w:rFonts w:ascii="Times New Roman" w:eastAsia="KaiTi" w:hAnsi="Times New Roman" w:cs="Times New Roman"/>
          <w:sz w:val="52"/>
          <w:szCs w:val="52"/>
        </w:rPr>
      </w:pPr>
      <w:r w:rsidRPr="001F61E6">
        <w:rPr>
          <w:rFonts w:ascii="Times New Roman" w:eastAsia="KaiTi" w:hAnsi="Times New Roman" w:cs="Times New Roman"/>
          <w:sz w:val="52"/>
          <w:szCs w:val="52"/>
        </w:rPr>
        <w:t>Agenda</w:t>
      </w:r>
    </w:p>
    <w:p w:rsidR="00022ABA" w:rsidRDefault="00022ABA" w:rsidP="00022ABA">
      <w:pPr>
        <w:jc w:val="center"/>
        <w:rPr>
          <w:rFonts w:ascii="KaiTi" w:eastAsia="KaiTi" w:hAnsi="KaiTi"/>
          <w:sz w:val="52"/>
          <w:szCs w:val="52"/>
        </w:rPr>
      </w:pPr>
    </w:p>
    <w:p w:rsidR="00022ABA" w:rsidRDefault="00022ABA" w:rsidP="00022ABA">
      <w:pPr>
        <w:jc w:val="center"/>
        <w:rPr>
          <w:rFonts w:ascii="KaiTi" w:eastAsia="KaiTi" w:hAnsi="KaiTi"/>
          <w:sz w:val="52"/>
          <w:szCs w:val="52"/>
        </w:rPr>
      </w:pPr>
    </w:p>
    <w:p w:rsidR="00022ABA" w:rsidRDefault="00022ABA" w:rsidP="00022ABA">
      <w:pPr>
        <w:jc w:val="center"/>
        <w:rPr>
          <w:rFonts w:ascii="KaiTi" w:eastAsia="KaiTi" w:hAnsi="KaiTi"/>
          <w:sz w:val="52"/>
          <w:szCs w:val="52"/>
        </w:rPr>
      </w:pPr>
    </w:p>
    <w:p w:rsidR="00022ABA" w:rsidRDefault="00022ABA" w:rsidP="00022ABA">
      <w:pPr>
        <w:rPr>
          <w:rFonts w:ascii="KaiTi" w:eastAsia="KaiTi" w:hAnsi="KaiTi"/>
          <w:sz w:val="52"/>
          <w:szCs w:val="52"/>
        </w:rPr>
      </w:pPr>
    </w:p>
    <w:p w:rsidR="00022ABA" w:rsidRPr="00A54E27" w:rsidRDefault="00022ABA" w:rsidP="00022ABA">
      <w:pPr>
        <w:jc w:val="center"/>
        <w:rPr>
          <w:rFonts w:ascii="KaiTi" w:eastAsia="KaiTi" w:hAnsi="KaiTi"/>
          <w:sz w:val="30"/>
          <w:szCs w:val="30"/>
        </w:rPr>
      </w:pPr>
      <w:r w:rsidRPr="00A54E27">
        <w:rPr>
          <w:rFonts w:ascii="KaiTi" w:eastAsia="KaiTi" w:hAnsi="KaiTi" w:hint="eastAsia"/>
          <w:sz w:val="30"/>
          <w:szCs w:val="30"/>
        </w:rPr>
        <w:t>浙江大学现象学与心性思想研究中心</w:t>
      </w:r>
    </w:p>
    <w:p w:rsidR="00022ABA" w:rsidRPr="00A54E27" w:rsidRDefault="00022ABA" w:rsidP="00022ABA">
      <w:pPr>
        <w:jc w:val="center"/>
        <w:rPr>
          <w:rFonts w:ascii="KaiTi" w:eastAsia="KaiTi" w:hAnsi="KaiTi"/>
          <w:sz w:val="30"/>
          <w:szCs w:val="30"/>
        </w:rPr>
      </w:pPr>
      <w:r w:rsidRPr="00A54E27">
        <w:rPr>
          <w:rFonts w:ascii="KaiTi" w:eastAsia="KaiTi" w:hAnsi="KaiTi" w:hint="eastAsia"/>
          <w:sz w:val="30"/>
          <w:szCs w:val="30"/>
        </w:rPr>
        <w:t>浙江大学哲学系</w:t>
      </w:r>
    </w:p>
    <w:p w:rsidR="00022ABA" w:rsidRPr="00A54E27" w:rsidRDefault="00022ABA" w:rsidP="00022ABA">
      <w:pPr>
        <w:jc w:val="center"/>
        <w:rPr>
          <w:rFonts w:ascii="KaiTi" w:eastAsia="KaiTi" w:hAnsi="KaiTi"/>
          <w:sz w:val="30"/>
          <w:szCs w:val="30"/>
        </w:rPr>
      </w:pPr>
      <w:r w:rsidRPr="00A54E27">
        <w:rPr>
          <w:rFonts w:ascii="KaiTi" w:eastAsia="KaiTi" w:hAnsi="KaiTi" w:hint="eastAsia"/>
          <w:sz w:val="30"/>
          <w:szCs w:val="30"/>
        </w:rPr>
        <w:t>中国现象学专业委员会</w:t>
      </w:r>
    </w:p>
    <w:p w:rsidR="00022ABA" w:rsidRDefault="00022ABA" w:rsidP="00022ABA">
      <w:pPr>
        <w:jc w:val="center"/>
        <w:rPr>
          <w:rFonts w:ascii="KaiTi" w:eastAsia="KaiTi" w:hAnsi="KaiTi"/>
          <w:sz w:val="28"/>
          <w:szCs w:val="28"/>
        </w:rPr>
      </w:pPr>
    </w:p>
    <w:p w:rsidR="00022ABA" w:rsidRDefault="00022ABA" w:rsidP="00022ABA">
      <w:pPr>
        <w:jc w:val="center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 xml:space="preserve">中国·杭州 </w:t>
      </w:r>
      <w:r>
        <w:rPr>
          <w:rFonts w:ascii="KaiTi" w:eastAsia="KaiTi" w:hAnsi="KaiTi"/>
          <w:sz w:val="28"/>
          <w:szCs w:val="28"/>
        </w:rPr>
        <w:t xml:space="preserve"> </w:t>
      </w:r>
    </w:p>
    <w:p w:rsidR="00022ABA" w:rsidRPr="00022ABA" w:rsidRDefault="00022ABA" w:rsidP="00022ABA">
      <w:pPr>
        <w:jc w:val="center"/>
        <w:rPr>
          <w:rFonts w:ascii="KaiTi" w:eastAsia="KaiTi" w:hAnsi="KaiTi"/>
          <w:sz w:val="28"/>
          <w:szCs w:val="28"/>
        </w:rPr>
      </w:pPr>
      <w:r>
        <w:rPr>
          <w:rFonts w:ascii="KaiTi" w:eastAsia="KaiTi" w:hAnsi="KaiTi" w:hint="eastAsia"/>
          <w:sz w:val="28"/>
          <w:szCs w:val="28"/>
        </w:rPr>
        <w:t>2019.10.26-27</w:t>
      </w:r>
      <w:r>
        <w:rPr>
          <w:rFonts w:ascii="KaiTi" w:eastAsia="KaiTi" w:hAnsi="KaiTi"/>
          <w:sz w:val="28"/>
          <w:szCs w:val="28"/>
        </w:rPr>
        <w:t xml:space="preserve">  </w:t>
      </w:r>
    </w:p>
    <w:p w:rsidR="00022ABA" w:rsidRDefault="00022ABA" w:rsidP="002A025B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1F61E6" w:rsidRDefault="001F61E6" w:rsidP="0090175A">
      <w:pPr>
        <w:spacing w:line="360" w:lineRule="auto"/>
        <w:rPr>
          <w:rFonts w:ascii="Times New Roman" w:eastAsia="楷体" w:hAnsi="Times New Roman" w:cs="Times New Roman" w:hint="eastAsia"/>
          <w:b/>
          <w:bCs/>
          <w:sz w:val="24"/>
          <w:szCs w:val="24"/>
        </w:rPr>
      </w:pPr>
    </w:p>
    <w:p w:rsidR="00790C5B" w:rsidRPr="009E70CD" w:rsidRDefault="00790C5B" w:rsidP="002A025B">
      <w:pPr>
        <w:spacing w:line="360" w:lineRule="auto"/>
        <w:jc w:val="center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lastRenderedPageBreak/>
        <w:t>会议日程</w:t>
      </w:r>
    </w:p>
    <w:p w:rsidR="007965D8" w:rsidRDefault="007965D8" w:rsidP="007965D8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7965D8" w:rsidRPr="007965D8" w:rsidRDefault="007965D8" w:rsidP="007965D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7965D8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7965D8">
        <w:rPr>
          <w:rFonts w:ascii="Times New Roman" w:eastAsia="楷体" w:hAnsi="Times New Roman" w:cs="Times New Roman"/>
          <w:sz w:val="24"/>
          <w:szCs w:val="24"/>
        </w:rPr>
        <w:t>019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7965D8">
        <w:rPr>
          <w:rFonts w:ascii="Times New Roman" w:eastAsia="楷体" w:hAnsi="Times New Roman" w:cs="Times New Roman"/>
          <w:sz w:val="24"/>
          <w:szCs w:val="24"/>
        </w:rPr>
        <w:t>0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月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7965D8">
        <w:rPr>
          <w:rFonts w:ascii="Times New Roman" w:eastAsia="楷体" w:hAnsi="Times New Roman" w:cs="Times New Roman"/>
          <w:sz w:val="24"/>
          <w:szCs w:val="24"/>
        </w:rPr>
        <w:t>5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日（周五）</w:t>
      </w:r>
      <w:r w:rsidRPr="007965D8">
        <w:rPr>
          <w:rFonts w:ascii="Times New Roman" w:eastAsia="楷体" w:hAnsi="Times New Roman" w:cs="Times New Roman"/>
          <w:sz w:val="24"/>
          <w:szCs w:val="24"/>
        </w:rPr>
        <w:t>12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：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Pr="007965D8">
        <w:rPr>
          <w:rFonts w:ascii="Times New Roman" w:eastAsia="楷体" w:hAnsi="Times New Roman" w:cs="Times New Roman"/>
          <w:sz w:val="24"/>
          <w:szCs w:val="24"/>
        </w:rPr>
        <w:t>0-20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：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Pr="007965D8">
        <w:rPr>
          <w:rFonts w:ascii="Times New Roman" w:eastAsia="楷体" w:hAnsi="Times New Roman" w:cs="Times New Roman"/>
          <w:sz w:val="24"/>
          <w:szCs w:val="24"/>
        </w:rPr>
        <w:t>0</w:t>
      </w:r>
    </w:p>
    <w:p w:rsidR="007965D8" w:rsidRPr="007965D8" w:rsidRDefault="007965D8" w:rsidP="007965D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7965D8">
        <w:rPr>
          <w:rFonts w:ascii="Times New Roman" w:eastAsia="楷体" w:hAnsi="Times New Roman" w:cs="Times New Roman" w:hint="eastAsia"/>
          <w:sz w:val="24"/>
          <w:szCs w:val="24"/>
        </w:rPr>
        <w:t>之江饭店主楼大堂会议报到</w:t>
      </w:r>
    </w:p>
    <w:p w:rsidR="007965D8" w:rsidRDefault="007965D8" w:rsidP="007965D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7965D8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Pr="007965D8">
        <w:rPr>
          <w:rFonts w:ascii="Times New Roman" w:eastAsia="楷体" w:hAnsi="Times New Roman" w:cs="Times New Roman"/>
          <w:sz w:val="24"/>
          <w:szCs w:val="24"/>
        </w:rPr>
        <w:t>7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：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7965D8">
        <w:rPr>
          <w:rFonts w:ascii="Times New Roman" w:eastAsia="楷体" w:hAnsi="Times New Roman" w:cs="Times New Roman"/>
          <w:sz w:val="24"/>
          <w:szCs w:val="24"/>
        </w:rPr>
        <w:t>0-19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：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Pr="007965D8">
        <w:rPr>
          <w:rFonts w:ascii="Times New Roman" w:eastAsia="楷体" w:hAnsi="Times New Roman" w:cs="Times New Roman"/>
          <w:sz w:val="24"/>
          <w:szCs w:val="24"/>
        </w:rPr>
        <w:t xml:space="preserve">0 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晚餐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Pr="007965D8">
        <w:rPr>
          <w:rFonts w:ascii="Times New Roman" w:eastAsia="楷体" w:hAnsi="Times New Roman" w:cs="Times New Roman" w:hint="eastAsia"/>
          <w:sz w:val="24"/>
          <w:szCs w:val="24"/>
        </w:rPr>
        <w:t>之江饭店主楼二楼自助餐厅</w:t>
      </w:r>
    </w:p>
    <w:p w:rsidR="00881517" w:rsidRDefault="00881517" w:rsidP="00881517">
      <w:pPr>
        <w:spacing w:line="360" w:lineRule="auto"/>
        <w:ind w:firstLineChars="700" w:firstLine="16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D</w:t>
      </w:r>
      <w:r>
        <w:rPr>
          <w:rFonts w:ascii="Times New Roman" w:eastAsia="楷体" w:hAnsi="Times New Roman" w:cs="Times New Roman" w:hint="eastAsia"/>
          <w:sz w:val="24"/>
          <w:szCs w:val="24"/>
        </w:rPr>
        <w:t>inner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Cafeteria </w:t>
      </w:r>
      <w:r>
        <w:rPr>
          <w:rFonts w:ascii="Times New Roman" w:eastAsia="楷体" w:hAnsi="Times New Roman" w:cs="Times New Roman" w:hint="eastAsia"/>
          <w:sz w:val="24"/>
          <w:szCs w:val="24"/>
        </w:rPr>
        <w:t>(2</w:t>
      </w:r>
      <w:r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nd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楷体" w:hAnsi="Times New Roman" w:cs="Times New Roman"/>
          <w:sz w:val="24"/>
          <w:szCs w:val="24"/>
        </w:rPr>
        <w:t>F</w:t>
      </w:r>
      <w:r>
        <w:rPr>
          <w:rFonts w:ascii="Times New Roman" w:eastAsia="楷体" w:hAnsi="Times New Roman" w:cs="Times New Roman" w:hint="eastAsia"/>
          <w:sz w:val="24"/>
          <w:szCs w:val="24"/>
        </w:rPr>
        <w:t>loor</w:t>
      </w:r>
      <w:r>
        <w:rPr>
          <w:rFonts w:ascii="Times New Roman" w:eastAsia="楷体" w:hAnsi="Times New Roman" w:cs="Times New Roman"/>
          <w:sz w:val="24"/>
          <w:szCs w:val="24"/>
        </w:rPr>
        <w:t xml:space="preserve">) 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Main Building</w:t>
      </w:r>
    </w:p>
    <w:p w:rsidR="00881517" w:rsidRPr="00881517" w:rsidRDefault="00881517" w:rsidP="007965D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2F4049" w:rsidRPr="009E70CD" w:rsidRDefault="00790C5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2019</w:t>
      </w:r>
      <w:r w:rsidRPr="009E70CD">
        <w:rPr>
          <w:rFonts w:ascii="Times New Roman" w:eastAsia="楷体" w:hAnsi="Times New Roman" w:cs="Times New Roman"/>
          <w:sz w:val="24"/>
          <w:szCs w:val="24"/>
        </w:rPr>
        <w:t>年</w:t>
      </w: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26</w:t>
      </w:r>
      <w:r w:rsidRPr="009E70CD">
        <w:rPr>
          <w:rFonts w:ascii="Times New Roman" w:eastAsia="楷体" w:hAnsi="Times New Roman" w:cs="Times New Roman"/>
          <w:sz w:val="24"/>
          <w:szCs w:val="24"/>
        </w:rPr>
        <w:t>日（周六）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上午</w:t>
      </w:r>
      <w:r w:rsidR="002F4049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开幕式与主题报告</w:t>
      </w:r>
    </w:p>
    <w:p w:rsidR="002A025B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8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30-9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10 </w:t>
      </w:r>
      <w:bookmarkStart w:id="0" w:name="_Hlk22049472"/>
    </w:p>
    <w:p w:rsidR="00A36EA2" w:rsidRPr="009E70CD" w:rsidRDefault="00A36EA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会议开幕式，之江饭店会议楼一楼中会场</w:t>
      </w:r>
    </w:p>
    <w:p w:rsidR="00F9491D" w:rsidRPr="009E70CD" w:rsidRDefault="002A025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  <w:t>O</w:t>
      </w:r>
      <w:r w:rsidR="00A36EA2" w:rsidRPr="009E70CD"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  <w:t xml:space="preserve">pening </w:t>
      </w:r>
      <w:r w:rsidR="00402C95" w:rsidRPr="009E70CD"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  <w:t>C</w:t>
      </w:r>
      <w:r w:rsidR="00A36EA2" w:rsidRPr="009E70CD"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  <w:t>eremony</w:t>
      </w:r>
      <w:bookmarkEnd w:id="0"/>
      <w:r w:rsidR="00A36EA2"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1717B9" w:rsidRPr="009E70CD">
        <w:rPr>
          <w:rFonts w:ascii="Times New Roman" w:eastAsia="楷体" w:hAnsi="Times New Roman" w:cs="Times New Roman"/>
          <w:sz w:val="24"/>
          <w:szCs w:val="24"/>
        </w:rPr>
        <w:t>Mid</w:t>
      </w:r>
      <w:r w:rsidR="00A36EA2" w:rsidRPr="009E70CD">
        <w:rPr>
          <w:rFonts w:ascii="Times New Roman" w:eastAsia="楷体" w:hAnsi="Times New Roman" w:cs="Times New Roman"/>
          <w:sz w:val="24"/>
          <w:szCs w:val="24"/>
        </w:rPr>
        <w:t>-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s</w:t>
      </w:r>
      <w:r w:rsidR="001717B9" w:rsidRPr="009E70CD">
        <w:rPr>
          <w:rFonts w:ascii="Times New Roman" w:eastAsia="楷体" w:hAnsi="Times New Roman" w:cs="Times New Roman"/>
          <w:sz w:val="24"/>
          <w:szCs w:val="24"/>
        </w:rPr>
        <w:t>ize Hall</w:t>
      </w:r>
      <w:r w:rsidR="00A36EA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6B504A" w:rsidRPr="009E70CD">
        <w:rPr>
          <w:rFonts w:ascii="Times New Roman" w:eastAsia="楷体" w:hAnsi="Times New Roman" w:cs="Times New Roman"/>
          <w:sz w:val="24"/>
          <w:szCs w:val="24"/>
        </w:rPr>
        <w:t>(1</w:t>
      </w:r>
      <w:r w:rsidR="006B504A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="006B504A" w:rsidRPr="009E70CD">
        <w:rPr>
          <w:rFonts w:ascii="Times New Roman" w:eastAsia="楷体" w:hAnsi="Times New Roman" w:cs="Times New Roman"/>
          <w:sz w:val="24"/>
          <w:szCs w:val="24"/>
        </w:rPr>
        <w:t xml:space="preserve"> Floor) </w:t>
      </w:r>
      <w:r w:rsidR="00A36EA2" w:rsidRPr="009E70CD">
        <w:rPr>
          <w:rFonts w:ascii="Times New Roman" w:eastAsia="楷体" w:hAnsi="Times New Roman" w:cs="Times New Roman"/>
          <w:sz w:val="24"/>
          <w:szCs w:val="24"/>
        </w:rPr>
        <w:t>of</w:t>
      </w:r>
      <w:r w:rsidR="001717B9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1717B9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1717B9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790C5B" w:rsidRPr="009E70CD" w:rsidRDefault="00657F52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主持人：王俊（浙江大学哲学系主任）</w:t>
      </w:r>
    </w:p>
    <w:p w:rsidR="00657F52" w:rsidRPr="009E70CD" w:rsidRDefault="00657F52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浙江大学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校</w:t>
      </w:r>
      <w:r w:rsidR="003C6FC0" w:rsidRPr="009E70CD">
        <w:rPr>
          <w:rFonts w:ascii="Times New Roman" w:eastAsia="楷体" w:hAnsi="Times New Roman" w:cs="Times New Roman"/>
          <w:sz w:val="24"/>
          <w:szCs w:val="24"/>
        </w:rPr>
        <w:t>长吴朝晖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院士</w:t>
      </w:r>
      <w:r w:rsidRPr="009E70CD">
        <w:rPr>
          <w:rFonts w:ascii="Times New Roman" w:eastAsia="楷体" w:hAnsi="Times New Roman" w:cs="Times New Roman"/>
          <w:sz w:val="24"/>
          <w:szCs w:val="24"/>
        </w:rPr>
        <w:t>致</w:t>
      </w:r>
      <w:r w:rsidR="002A025B" w:rsidRPr="009E70CD">
        <w:rPr>
          <w:rFonts w:ascii="Times New Roman" w:eastAsia="楷体" w:hAnsi="Times New Roman" w:cs="Times New Roman"/>
          <w:sz w:val="24"/>
          <w:szCs w:val="24"/>
        </w:rPr>
        <w:t>欢迎</w:t>
      </w:r>
      <w:r w:rsidRPr="009E70CD">
        <w:rPr>
          <w:rFonts w:ascii="Times New Roman" w:eastAsia="楷体" w:hAnsi="Times New Roman" w:cs="Times New Roman"/>
          <w:sz w:val="24"/>
          <w:szCs w:val="24"/>
        </w:rPr>
        <w:t>辞</w:t>
      </w:r>
    </w:p>
    <w:p w:rsidR="00657F52" w:rsidRPr="009E70CD" w:rsidRDefault="00657F52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中国现象学专业委员会秘书长、商务印书馆副总编陈小文先生致辞</w:t>
      </w:r>
    </w:p>
    <w:p w:rsidR="00090648" w:rsidRPr="009E70CD" w:rsidRDefault="00090648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中国现代外国哲学学会副秘书长、发言人陈德中先生致辞</w:t>
      </w:r>
    </w:p>
    <w:p w:rsidR="00F12CDB" w:rsidRPr="009E70CD" w:rsidRDefault="00F9491D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浙江大学文科资深教授</w:t>
      </w:r>
      <w:r w:rsidR="00A211A2">
        <w:rPr>
          <w:rFonts w:ascii="Times New Roman" w:eastAsia="楷体" w:hAnsi="Times New Roman" w:cs="Times New Roman" w:hint="eastAsia"/>
          <w:sz w:val="24"/>
          <w:szCs w:val="24"/>
        </w:rPr>
        <w:t>、中国现代外国哲学学会副会长</w:t>
      </w:r>
      <w:r w:rsidRPr="009E70CD">
        <w:rPr>
          <w:rFonts w:ascii="Times New Roman" w:eastAsia="楷体" w:hAnsi="Times New Roman" w:cs="Times New Roman"/>
          <w:sz w:val="24"/>
          <w:szCs w:val="24"/>
        </w:rPr>
        <w:t>倪梁康教授致辞</w:t>
      </w:r>
    </w:p>
    <w:p w:rsidR="00F9491D" w:rsidRPr="009E70CD" w:rsidRDefault="00F9491D" w:rsidP="002A025B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浙江大学现象学与心性思想研究中心揭牌仪式</w:t>
      </w:r>
    </w:p>
    <w:p w:rsidR="00790C5B" w:rsidRPr="009E70CD" w:rsidRDefault="00790C5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F9491D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9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10-9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</w:t>
      </w:r>
      <w:r w:rsidRPr="009E70CD">
        <w:rPr>
          <w:rFonts w:ascii="Times New Roman" w:eastAsia="楷体" w:hAnsi="Times New Roman" w:cs="Times New Roman"/>
          <w:sz w:val="24"/>
          <w:szCs w:val="24"/>
        </w:rPr>
        <w:t>合影、茶歇</w:t>
      </w:r>
    </w:p>
    <w:p w:rsidR="00F9491D" w:rsidRPr="009E70CD" w:rsidRDefault="00A36EA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Taking </w:t>
      </w:r>
      <w:r w:rsidR="00BA65D2" w:rsidRPr="009E70CD">
        <w:rPr>
          <w:rFonts w:ascii="Times New Roman" w:eastAsia="楷体" w:hAnsi="Times New Roman" w:cs="Times New Roman"/>
          <w:sz w:val="24"/>
          <w:szCs w:val="24"/>
        </w:rPr>
        <w:t>G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roup </w:t>
      </w:r>
      <w:r w:rsidR="00BA65D2" w:rsidRPr="009E70CD">
        <w:rPr>
          <w:rFonts w:ascii="Times New Roman" w:eastAsia="楷体" w:hAnsi="Times New Roman" w:cs="Times New Roman"/>
          <w:sz w:val="24"/>
          <w:szCs w:val="24"/>
        </w:rPr>
        <w:t>P</w:t>
      </w:r>
      <w:r w:rsidRPr="009E70CD">
        <w:rPr>
          <w:rFonts w:ascii="Times New Roman" w:eastAsia="楷体" w:hAnsi="Times New Roman" w:cs="Times New Roman"/>
          <w:sz w:val="24"/>
          <w:szCs w:val="24"/>
        </w:rPr>
        <w:t>hoto/Tea Break</w:t>
      </w:r>
    </w:p>
    <w:p w:rsidR="004C5489" w:rsidRPr="009E70CD" w:rsidRDefault="004C548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83DDE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9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30-12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00</w:t>
      </w:r>
      <w:r w:rsidRPr="009E70CD">
        <w:rPr>
          <w:rFonts w:ascii="Times New Roman" w:eastAsia="楷体" w:hAnsi="Times New Roman" w:cs="Times New Roman"/>
          <w:sz w:val="24"/>
          <w:szCs w:val="24"/>
        </w:rPr>
        <w:t>大会</w:t>
      </w:r>
      <w:r w:rsidR="00B83DDE" w:rsidRPr="009E70CD">
        <w:rPr>
          <w:rFonts w:ascii="Times New Roman" w:eastAsia="楷体" w:hAnsi="Times New Roman" w:cs="Times New Roman"/>
          <w:sz w:val="24"/>
          <w:szCs w:val="24"/>
        </w:rPr>
        <w:t>主题报告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之江饭店会议楼一楼中会场</w:t>
      </w:r>
    </w:p>
    <w:p w:rsidR="004C5489" w:rsidRPr="009E70CD" w:rsidRDefault="00A36EA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Keynote Speeches, Mid-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s</w:t>
      </w:r>
      <w:r w:rsidRPr="009E70CD">
        <w:rPr>
          <w:rFonts w:ascii="Times New Roman" w:eastAsia="楷体" w:hAnsi="Times New Roman" w:cs="Times New Roman"/>
          <w:sz w:val="24"/>
          <w:szCs w:val="24"/>
        </w:rPr>
        <w:t>ize Hall</w:t>
      </w:r>
      <w:r w:rsidR="006B504A" w:rsidRPr="009E70CD">
        <w:rPr>
          <w:rFonts w:ascii="Times New Roman" w:eastAsia="楷体" w:hAnsi="Times New Roman" w:cs="Times New Roman"/>
          <w:sz w:val="24"/>
          <w:szCs w:val="24"/>
        </w:rPr>
        <w:t xml:space="preserve"> (</w:t>
      </w:r>
      <w:r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</w:t>
      </w:r>
      <w:r w:rsidR="006B504A" w:rsidRPr="009E70CD">
        <w:rPr>
          <w:rFonts w:ascii="Times New Roman" w:eastAsia="楷体" w:hAnsi="Times New Roman" w:cs="Times New Roman"/>
          <w:sz w:val="24"/>
          <w:szCs w:val="24"/>
        </w:rPr>
        <w:t>)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457BBC" w:rsidRPr="009E70CD" w:rsidRDefault="00457BB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主持人：陈嘉映教授（首都师范大学）</w:t>
      </w:r>
    </w:p>
    <w:p w:rsidR="002F4049" w:rsidRPr="009E70CD" w:rsidRDefault="007277A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主题报告</w:t>
      </w:r>
      <w:r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="002F4049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山口一郎（东洋大学文学部名誉教授）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sz w:val="24"/>
          <w:szCs w:val="24"/>
        </w:rPr>
        <w:t>單子間性的時間化下的運動感覺之生成</w:t>
      </w:r>
    </w:p>
    <w:p w:rsidR="007277AF" w:rsidRPr="009E70CD" w:rsidRDefault="007277A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现场口译：廖钦彬（中山大学）</w:t>
      </w:r>
    </w:p>
    <w:p w:rsidR="007277AF" w:rsidRPr="009E70CD" w:rsidRDefault="007277A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AC5FCF" w:rsidRPr="009E70CD" w:rsidRDefault="007277AF" w:rsidP="002A025B">
      <w:pPr>
        <w:spacing w:line="360" w:lineRule="auto"/>
        <w:ind w:leftChars="-25" w:left="427" w:hangingChars="200" w:hanging="480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  <w:lang w:val="de-DE"/>
        </w:rPr>
        <w:t>主题报告</w:t>
      </w:r>
      <w:r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B83DDE" w:rsidRPr="009E70CD">
        <w:rPr>
          <w:rFonts w:ascii="Times New Roman" w:eastAsia="楷体" w:hAnsi="Times New Roman" w:cs="Times New Roman"/>
          <w:sz w:val="24"/>
          <w:szCs w:val="24"/>
        </w:rPr>
        <w:t>Georg Stenger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 xml:space="preserve"> (</w:t>
      </w:r>
      <w:r w:rsidR="00F9491D" w:rsidRPr="009E70CD">
        <w:rPr>
          <w:rFonts w:ascii="Times New Roman" w:eastAsia="楷体" w:hAnsi="Times New Roman" w:cs="Times New Roman"/>
          <w:sz w:val="24"/>
          <w:szCs w:val="24"/>
        </w:rPr>
        <w:t>University of Vienna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 xml:space="preserve">): </w:t>
      </w:r>
      <w:proofErr w:type="spellStart"/>
      <w:r w:rsidR="00B83DDE" w:rsidRPr="009E70CD">
        <w:rPr>
          <w:rFonts w:ascii="Times New Roman" w:eastAsia="楷体" w:hAnsi="Times New Roman" w:cs="Times New Roman"/>
          <w:sz w:val="24"/>
          <w:szCs w:val="24"/>
        </w:rPr>
        <w:t>Phänomenologische</w:t>
      </w:r>
      <w:proofErr w:type="spellEnd"/>
      <w:r w:rsidR="00B83DDE" w:rsidRPr="00E85033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B83DDE" w:rsidRPr="00E85033">
        <w:rPr>
          <w:rFonts w:ascii="Times New Roman" w:eastAsia="楷体" w:hAnsi="Times New Roman" w:cs="Times New Roman"/>
          <w:sz w:val="24"/>
          <w:szCs w:val="24"/>
        </w:rPr>
        <w:t>Streifzüge</w:t>
      </w:r>
      <w:proofErr w:type="spellEnd"/>
      <w:r w:rsidR="00B83DDE" w:rsidRPr="00E85033">
        <w:rPr>
          <w:rFonts w:ascii="Times New Roman" w:eastAsia="微软雅黑" w:hAnsi="Times New Roman" w:cs="Times New Roman"/>
          <w:sz w:val="24"/>
          <w:szCs w:val="24"/>
        </w:rPr>
        <w:t>‚</w:t>
      </w:r>
      <w:r w:rsidR="001A3689" w:rsidRPr="00E85033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B83DDE" w:rsidRPr="00E85033">
        <w:rPr>
          <w:rFonts w:ascii="Times New Roman" w:eastAsia="楷体" w:hAnsi="Times New Roman" w:cs="Times New Roman"/>
          <w:sz w:val="24"/>
          <w:szCs w:val="24"/>
        </w:rPr>
        <w:t>im</w:t>
      </w:r>
      <w:proofErr w:type="spellEnd"/>
      <w:r w:rsidR="00AC5FCF" w:rsidRPr="00E85033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B83DDE" w:rsidRPr="00E85033">
        <w:rPr>
          <w:rFonts w:ascii="Times New Roman" w:eastAsia="楷体" w:hAnsi="Times New Roman" w:cs="Times New Roman"/>
          <w:sz w:val="24"/>
          <w:szCs w:val="24"/>
        </w:rPr>
        <w:t>Zwischen</w:t>
      </w:r>
      <w:proofErr w:type="spellEnd"/>
      <w:r w:rsidR="00AC5FCF" w:rsidRPr="00E85033">
        <w:rPr>
          <w:rFonts w:ascii="Times New Roman" w:eastAsia="楷体" w:hAnsi="Times New Roman" w:cs="Times New Roman"/>
          <w:sz w:val="24"/>
          <w:szCs w:val="24"/>
        </w:rPr>
        <w:t>‘</w:t>
      </w:r>
      <w:r w:rsidR="00423028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B83DDE" w:rsidRPr="009E70CD">
        <w:rPr>
          <w:rFonts w:ascii="Times New Roman" w:eastAsia="楷体" w:hAnsi="Times New Roman" w:cs="Times New Roman"/>
          <w:sz w:val="24"/>
          <w:szCs w:val="24"/>
        </w:rPr>
        <w:t>konzeptioneller</w:t>
      </w:r>
      <w:proofErr w:type="spellEnd"/>
      <w:r w:rsidR="00B83DDE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 w:rsidR="00B83DDE" w:rsidRPr="009E70CD">
        <w:rPr>
          <w:rFonts w:ascii="Times New Roman" w:eastAsia="楷体" w:hAnsi="Times New Roman" w:cs="Times New Roman"/>
          <w:sz w:val="24"/>
          <w:szCs w:val="24"/>
        </w:rPr>
        <w:t>Positionen</w:t>
      </w:r>
      <w:proofErr w:type="spellEnd"/>
      <w:r w:rsidR="00B83DDE" w:rsidRPr="009E70CD">
        <w:rPr>
          <w:rFonts w:ascii="Times New Roman" w:eastAsia="楷体" w:hAnsi="Times New Roman" w:cs="Times New Roman"/>
          <w:sz w:val="24"/>
          <w:szCs w:val="24"/>
        </w:rPr>
        <w:t xml:space="preserve"> und </w:t>
      </w:r>
      <w:proofErr w:type="spellStart"/>
      <w:r w:rsidR="00B83DDE" w:rsidRPr="009E70CD">
        <w:rPr>
          <w:rFonts w:ascii="Times New Roman" w:eastAsia="楷体" w:hAnsi="Times New Roman" w:cs="Times New Roman"/>
          <w:sz w:val="24"/>
          <w:szCs w:val="24"/>
        </w:rPr>
        <w:t>Phänomenaufweis</w:t>
      </w:r>
      <w:proofErr w:type="spellEnd"/>
      <w:r w:rsidR="00B83DDE" w:rsidRPr="009E70CD">
        <w:rPr>
          <w:rFonts w:ascii="Times New Roman" w:eastAsia="楷体" w:hAnsi="Times New Roman" w:cs="Times New Roman"/>
          <w:sz w:val="24"/>
          <w:szCs w:val="24"/>
        </w:rPr>
        <w:t xml:space="preserve"> - China meets Europe, </w:t>
      </w:r>
      <w:r w:rsidR="00B83DDE" w:rsidRPr="009E70CD">
        <w:rPr>
          <w:rFonts w:ascii="Times New Roman" w:eastAsia="楷体" w:hAnsi="Times New Roman" w:cs="Times New Roman"/>
          <w:sz w:val="24"/>
          <w:szCs w:val="24"/>
        </w:rPr>
        <w:lastRenderedPageBreak/>
        <w:t>Europe meets China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-</w:t>
      </w:r>
    </w:p>
    <w:p w:rsidR="00B83DDE" w:rsidRPr="009E70CD" w:rsidRDefault="00B83DDE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格奥尔格</w:t>
      </w:r>
      <w:r w:rsidRPr="009E70CD">
        <w:rPr>
          <w:rFonts w:ascii="Times New Roman" w:eastAsia="楷体" w:hAnsi="Times New Roman" w:cs="Times New Roman"/>
          <w:sz w:val="24"/>
          <w:szCs w:val="24"/>
        </w:rPr>
        <w:t>·</w:t>
      </w:r>
      <w:r w:rsidRPr="009E70CD">
        <w:rPr>
          <w:rFonts w:ascii="Times New Roman" w:eastAsia="楷体" w:hAnsi="Times New Roman" w:cs="Times New Roman"/>
          <w:sz w:val="24"/>
          <w:szCs w:val="24"/>
        </w:rPr>
        <w:t>斯汀格（维也纳大学）：在概念立场和现象指示</w:t>
      </w:r>
      <w:r w:rsidRPr="009E70CD">
        <w:rPr>
          <w:rFonts w:ascii="Times New Roman" w:eastAsia="楷体" w:hAnsi="Times New Roman" w:cs="Times New Roman"/>
          <w:sz w:val="24"/>
          <w:szCs w:val="24"/>
        </w:rPr>
        <w:t>“</w:t>
      </w:r>
      <w:r w:rsidRPr="009E70CD">
        <w:rPr>
          <w:rFonts w:ascii="Times New Roman" w:eastAsia="楷体" w:hAnsi="Times New Roman" w:cs="Times New Roman"/>
          <w:sz w:val="24"/>
          <w:szCs w:val="24"/>
        </w:rPr>
        <w:t>居间</w:t>
      </w:r>
      <w:r w:rsidRPr="009E70CD">
        <w:rPr>
          <w:rFonts w:ascii="Times New Roman" w:eastAsia="楷体" w:hAnsi="Times New Roman" w:cs="Times New Roman"/>
          <w:sz w:val="24"/>
          <w:szCs w:val="24"/>
        </w:rPr>
        <w:t>”</w:t>
      </w:r>
      <w:r w:rsidRPr="009E70CD">
        <w:rPr>
          <w:rFonts w:ascii="Times New Roman" w:eastAsia="楷体" w:hAnsi="Times New Roman" w:cs="Times New Roman"/>
          <w:sz w:val="24"/>
          <w:szCs w:val="24"/>
        </w:rPr>
        <w:t>中的现象学概述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中国遇到欧洲，欧洲遇到中国</w:t>
      </w:r>
    </w:p>
    <w:p w:rsidR="00F9491D" w:rsidRPr="009E70CD" w:rsidRDefault="00F9491D" w:rsidP="002A025B">
      <w:pPr>
        <w:spacing w:line="360" w:lineRule="auto"/>
        <w:ind w:left="420" w:hangingChars="175" w:hanging="420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现场口译：王歌（中国社科院哲学所）</w:t>
      </w:r>
    </w:p>
    <w:p w:rsidR="007277AF" w:rsidRPr="009E70CD" w:rsidRDefault="002F404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0439D8" w:rsidRPr="009E70CD" w:rsidRDefault="007277AF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主题报告</w:t>
      </w:r>
      <w:r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="002F4049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王庆节（澳门大学）：海德格爾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“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大地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”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與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“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世界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”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與康德的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“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物自身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” --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《藝術作品的本源》第二節的一個新的解讀視角</w:t>
      </w:r>
    </w:p>
    <w:p w:rsidR="00F9491D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F9491D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12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00-13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30 </w:t>
      </w:r>
      <w:r w:rsidRPr="009E70CD">
        <w:rPr>
          <w:rFonts w:ascii="Times New Roman" w:eastAsia="楷体" w:hAnsi="Times New Roman" w:cs="Times New Roman"/>
          <w:sz w:val="24"/>
          <w:szCs w:val="24"/>
        </w:rPr>
        <w:t>午餐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>之江饭店</w:t>
      </w:r>
      <w:r w:rsidR="007965D8">
        <w:rPr>
          <w:rFonts w:ascii="Times New Roman" w:eastAsia="楷体" w:hAnsi="Times New Roman" w:cs="Times New Roman" w:hint="eastAsia"/>
          <w:sz w:val="24"/>
          <w:szCs w:val="24"/>
        </w:rPr>
        <w:t>主楼一楼、二楼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>自助餐厅</w:t>
      </w:r>
    </w:p>
    <w:p w:rsidR="004C5489" w:rsidRPr="009E70CD" w:rsidRDefault="004C548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             Lunch, Cafeteria 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81517">
        <w:rPr>
          <w:rFonts w:ascii="Times New Roman" w:eastAsia="楷体" w:hAnsi="Times New Roman" w:cs="Times New Roman"/>
          <w:sz w:val="24"/>
          <w:szCs w:val="24"/>
        </w:rPr>
        <w:t>1</w:t>
      </w:r>
      <w:r w:rsidR="00881517"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st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 xml:space="preserve"> and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81517"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nd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/>
          <w:sz w:val="24"/>
          <w:szCs w:val="24"/>
        </w:rPr>
        <w:t>F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loor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) 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</w:t>
      </w:r>
      <w:r w:rsidR="007965D8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7965D8" w:rsidRPr="009E70CD">
        <w:rPr>
          <w:rFonts w:ascii="Times New Roman" w:eastAsia="楷体" w:hAnsi="Times New Roman" w:cs="Times New Roman"/>
          <w:sz w:val="24"/>
          <w:szCs w:val="24"/>
        </w:rPr>
        <w:t>Main Building</w:t>
      </w:r>
    </w:p>
    <w:p w:rsidR="00F9491D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AC5FCF" w:rsidRDefault="00AC5FC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2019</w:t>
      </w:r>
      <w:r w:rsidRPr="009E70CD">
        <w:rPr>
          <w:rFonts w:ascii="Times New Roman" w:eastAsia="楷体" w:hAnsi="Times New Roman" w:cs="Times New Roman"/>
          <w:sz w:val="24"/>
          <w:szCs w:val="24"/>
        </w:rPr>
        <w:t>年</w:t>
      </w: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26</w:t>
      </w:r>
      <w:r w:rsidRPr="009E70CD">
        <w:rPr>
          <w:rFonts w:ascii="Times New Roman" w:eastAsia="楷体" w:hAnsi="Times New Roman" w:cs="Times New Roman"/>
          <w:sz w:val="24"/>
          <w:szCs w:val="24"/>
        </w:rPr>
        <w:t>日（周六）下午：分组会议</w:t>
      </w:r>
      <w:r w:rsidR="002A025B" w:rsidRPr="009E70CD">
        <w:rPr>
          <w:rFonts w:ascii="Times New Roman" w:eastAsia="楷体" w:hAnsi="Times New Roman" w:cs="Times New Roman"/>
          <w:sz w:val="24"/>
          <w:szCs w:val="24"/>
        </w:rPr>
        <w:t xml:space="preserve"> Sessions</w:t>
      </w:r>
    </w:p>
    <w:p w:rsidR="00AE014C" w:rsidRPr="009E70CD" w:rsidRDefault="00AE014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>
        <w:rPr>
          <w:rFonts w:ascii="Times New Roman" w:eastAsia="楷体" w:hAnsi="Times New Roman" w:cs="Times New Roman" w:hint="eastAsia"/>
          <w:sz w:val="24"/>
          <w:szCs w:val="24"/>
        </w:rPr>
        <w:t>表格中编号对应于论文集中文章编号</w:t>
      </w:r>
      <w:r>
        <w:rPr>
          <w:rFonts w:ascii="Times New Roman" w:eastAsia="楷体" w:hAnsi="Times New Roman" w:cs="Times New Roman"/>
          <w:sz w:val="24"/>
          <w:szCs w:val="24"/>
        </w:rPr>
        <w:t>)</w:t>
      </w:r>
    </w:p>
    <w:p w:rsidR="00F9491D" w:rsidRPr="009E70CD" w:rsidRDefault="00F9491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13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30-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>15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B93A6F" w:rsidRPr="009E70CD">
        <w:rPr>
          <w:rFonts w:ascii="Times New Roman" w:eastAsia="楷体" w:hAnsi="Times New Roman" w:cs="Times New Roman"/>
          <w:sz w:val="24"/>
          <w:szCs w:val="24"/>
        </w:rPr>
        <w:t>00</w:t>
      </w:r>
    </w:p>
    <w:p w:rsidR="00F9491D" w:rsidRPr="009E70CD" w:rsidRDefault="006B504A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bookmarkStart w:id="1" w:name="_Hlk22049898"/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Session 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="004F5BE4" w:rsidRPr="009E70CD">
        <w:rPr>
          <w:rFonts w:ascii="Times New Roman" w:eastAsia="楷体" w:hAnsi="Times New Roman" w:cs="Times New Roman"/>
          <w:b/>
          <w:sz w:val="24"/>
          <w:szCs w:val="24"/>
        </w:rPr>
        <w:t>现象学原理</w:t>
      </w:r>
      <w:r w:rsidR="004F5BE4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103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4F5BE4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103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6B504A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主持人：陈德中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3"/>
        <w:gridCol w:w="2551"/>
        <w:gridCol w:w="5103"/>
      </w:tblGrid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、吴增定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北京大学教授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现象学中的内在与超越</w:t>
            </w:r>
          </w:p>
        </w:tc>
      </w:tr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、郑辟瑞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南开大学副教授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感知中的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立义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立义内容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图式与所予的神话</w:t>
            </w:r>
          </w:p>
        </w:tc>
      </w:tr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、陈勇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上海</w:t>
            </w:r>
            <w:r w:rsidR="002A025B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交通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大</w:t>
            </w:r>
            <w:r w:rsidR="002A025B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副教授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内感知与外感知何者优先？</w:t>
            </w:r>
          </w:p>
        </w:tc>
      </w:tr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、刘万瑚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北京师范大学</w:t>
            </w:r>
            <w:r w:rsidR="009C7550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讲师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回到事物本身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面向事物本身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：胡塞尔与海德格尔的现象学方法</w:t>
            </w:r>
          </w:p>
        </w:tc>
      </w:tr>
      <w:tr w:rsidR="00845476" w:rsidRPr="009E70CD" w:rsidTr="003862AC">
        <w:tc>
          <w:tcPr>
            <w:tcW w:w="141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、金天鸿</w:t>
            </w:r>
          </w:p>
        </w:tc>
        <w:tc>
          <w:tcPr>
            <w:tcW w:w="2551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中国社科院博士生</w:t>
            </w:r>
          </w:p>
        </w:tc>
        <w:tc>
          <w:tcPr>
            <w:tcW w:w="510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现象可以成学吗</w:t>
            </w:r>
          </w:p>
        </w:tc>
      </w:tr>
    </w:tbl>
    <w:p w:rsidR="00881517" w:rsidRDefault="00881517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B93A6F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Session 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现象学与中国哲学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201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4F5BE4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 and Chinese </w:t>
      </w:r>
      <w:r w:rsidR="00FB555E" w:rsidRPr="009E70CD">
        <w:rPr>
          <w:rFonts w:ascii="Times New Roman" w:eastAsia="楷体" w:hAnsi="Times New Roman" w:cs="Times New Roman"/>
          <w:sz w:val="24"/>
          <w:szCs w:val="24"/>
        </w:rPr>
        <w:t>P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hilosophy 1,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201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6B504A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主持人：柯小刚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845476" w:rsidRPr="009E70CD" w:rsidTr="002A025B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作者姓名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845476" w:rsidRPr="009E70CD" w:rsidTr="002A025B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、丁耘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复旦大学教授</w:t>
            </w:r>
          </w:p>
        </w:tc>
        <w:tc>
          <w:tcPr>
            <w:tcW w:w="5193" w:type="dxa"/>
          </w:tcPr>
          <w:p w:rsidR="00845476" w:rsidRPr="009E70CD" w:rsidRDefault="00BE78C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</w:t>
            </w:r>
            <w:r w:rsidR="00845476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神学与科学</w:t>
            </w:r>
            <w:r w:rsidR="00845476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转向</w:t>
            </w:r>
          </w:p>
        </w:tc>
      </w:tr>
      <w:tr w:rsidR="00845476" w:rsidRPr="009E70CD" w:rsidTr="002A025B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、蔡祥元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山东大学副教授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感通与同情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兼论耿宁、陈立胜对恻隐之心的解读</w:t>
            </w:r>
          </w:p>
        </w:tc>
      </w:tr>
      <w:tr w:rsidR="00845476" w:rsidRPr="009E70CD" w:rsidTr="002A025B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、李旭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浙江社科院</w:t>
            </w:r>
            <w:r w:rsidR="002A025B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哲学所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王阳明龙场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了生死明格致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之悟的现象学探析</w:t>
            </w:r>
          </w:p>
        </w:tc>
      </w:tr>
      <w:tr w:rsidR="00845476" w:rsidRPr="009E70CD" w:rsidTr="002A025B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、李俊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山东大学</w:t>
            </w:r>
          </w:p>
        </w:tc>
        <w:tc>
          <w:tcPr>
            <w:tcW w:w="5193" w:type="dxa"/>
          </w:tcPr>
          <w:p w:rsidR="00604710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道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的现象学解读与中国哲学的轴心突破</w:t>
            </w:r>
          </w:p>
        </w:tc>
      </w:tr>
      <w:tr w:rsidR="00604710" w:rsidRPr="009E70CD" w:rsidTr="002A025B">
        <w:tc>
          <w:tcPr>
            <w:tcW w:w="1555" w:type="dxa"/>
          </w:tcPr>
          <w:p w:rsidR="00604710" w:rsidRPr="009E70CD" w:rsidRDefault="00604710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、徐冰</w:t>
            </w:r>
          </w:p>
        </w:tc>
        <w:tc>
          <w:tcPr>
            <w:tcW w:w="2268" w:type="dxa"/>
          </w:tcPr>
          <w:p w:rsidR="00604710" w:rsidRPr="009E70CD" w:rsidRDefault="00604710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西北政法大学</w:t>
            </w:r>
          </w:p>
        </w:tc>
        <w:tc>
          <w:tcPr>
            <w:tcW w:w="5193" w:type="dxa"/>
          </w:tcPr>
          <w:p w:rsidR="00604710" w:rsidRPr="009E70CD" w:rsidRDefault="00604710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情感直觉与自觉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人禽之辨辨于何处</w:t>
            </w:r>
          </w:p>
        </w:tc>
      </w:tr>
    </w:tbl>
    <w:p w:rsidR="00604710" w:rsidRPr="009E70CD" w:rsidRDefault="00604710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Session 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：英文组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4F5BE4" w:rsidRPr="009E70CD" w:rsidRDefault="00FB555E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Presentations </w:t>
      </w:r>
      <w:r w:rsidR="00392B8B" w:rsidRPr="009E70CD">
        <w:rPr>
          <w:rFonts w:ascii="Times New Roman" w:eastAsia="楷体" w:hAnsi="Times New Roman" w:cs="Times New Roman"/>
          <w:sz w:val="24"/>
          <w:szCs w:val="24"/>
        </w:rPr>
        <w:t xml:space="preserve">in English 1,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4F5BE4" w:rsidRPr="009E70CD">
        <w:rPr>
          <w:rFonts w:ascii="Times New Roman" w:eastAsia="楷体" w:hAnsi="Times New Roman" w:cs="Times New Roman"/>
          <w:sz w:val="24"/>
          <w:szCs w:val="24"/>
        </w:rPr>
        <w:t>Room 202 (2</w:t>
      </w:r>
      <w:r w:rsidR="004F5BE4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="004F5BE4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4F5BE4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4F5BE4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p w:rsidR="006B504A" w:rsidRPr="009E70CD" w:rsidRDefault="00685BB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Moderator: </w:t>
      </w:r>
      <w:r w:rsidRPr="009E70CD">
        <w:rPr>
          <w:rFonts w:ascii="Times New Roman" w:eastAsia="楷体" w:hAnsi="Times New Roman" w:cs="Times New Roman"/>
          <w:sz w:val="24"/>
          <w:szCs w:val="24"/>
        </w:rPr>
        <w:t>汪文圣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193"/>
      </w:tblGrid>
      <w:tr w:rsidR="00685BB9" w:rsidRPr="009E70CD" w:rsidTr="009E70CD">
        <w:tc>
          <w:tcPr>
            <w:tcW w:w="1980" w:type="dxa"/>
          </w:tcPr>
          <w:p w:rsidR="00685BB9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Speaker</w:t>
            </w:r>
          </w:p>
        </w:tc>
        <w:tc>
          <w:tcPr>
            <w:tcW w:w="1843" w:type="dxa"/>
          </w:tcPr>
          <w:p w:rsidR="00685BB9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5193" w:type="dxa"/>
          </w:tcPr>
          <w:p w:rsidR="00685BB9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Theme</w:t>
            </w:r>
          </w:p>
        </w:tc>
      </w:tr>
      <w:tr w:rsidR="00685BB9" w:rsidRPr="009E70CD" w:rsidTr="009E70CD">
        <w:tc>
          <w:tcPr>
            <w:tcW w:w="1980" w:type="dxa"/>
          </w:tcPr>
          <w:p w:rsidR="00685BB9" w:rsidRPr="009E70CD" w:rsidRDefault="00685BB9" w:rsidP="009E70CD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Hans Bernhard Schmid</w:t>
            </w:r>
          </w:p>
        </w:tc>
        <w:tc>
          <w:tcPr>
            <w:tcW w:w="1843" w:type="dxa"/>
          </w:tcPr>
          <w:p w:rsidR="00685BB9" w:rsidRPr="009E70CD" w:rsidRDefault="00685BB9" w:rsidP="002A025B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University of Vienna</w:t>
            </w:r>
          </w:p>
        </w:tc>
        <w:tc>
          <w:tcPr>
            <w:tcW w:w="5193" w:type="dxa"/>
          </w:tcPr>
          <w:p w:rsidR="00685BB9" w:rsidRPr="009E70CD" w:rsidRDefault="00685BB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Collective Intentionality: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A 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Phenomenological Perspective</w:t>
            </w:r>
          </w:p>
        </w:tc>
      </w:tr>
      <w:tr w:rsidR="00685BB9" w:rsidRPr="009E70CD" w:rsidTr="009E70CD">
        <w:tc>
          <w:tcPr>
            <w:tcW w:w="1980" w:type="dxa"/>
          </w:tcPr>
          <w:p w:rsidR="00685BB9" w:rsidRPr="009E70CD" w:rsidRDefault="00685BB9" w:rsidP="009E70CD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95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Sophie Loidolt</w:t>
            </w:r>
          </w:p>
        </w:tc>
        <w:tc>
          <w:tcPr>
            <w:tcW w:w="1843" w:type="dxa"/>
          </w:tcPr>
          <w:p w:rsidR="00685BB9" w:rsidRPr="009E70CD" w:rsidRDefault="00685BB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TU Darmstadt</w:t>
            </w:r>
          </w:p>
        </w:tc>
        <w:tc>
          <w:tcPr>
            <w:tcW w:w="5193" w:type="dxa"/>
          </w:tcPr>
          <w:p w:rsidR="00685BB9" w:rsidRPr="009E70CD" w:rsidRDefault="00685BB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Hannah Arendt’s Phenomenology of Plurality</w:t>
            </w:r>
          </w:p>
          <w:p w:rsidR="00685BB9" w:rsidRPr="009E70CD" w:rsidRDefault="00685BB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685BB9" w:rsidRPr="009E70CD" w:rsidTr="009E70CD">
        <w:tc>
          <w:tcPr>
            <w:tcW w:w="1980" w:type="dxa"/>
          </w:tcPr>
          <w:p w:rsidR="00685BB9" w:rsidRPr="009E70CD" w:rsidRDefault="00685BB9" w:rsidP="009E70CD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96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Michela Summa</w:t>
            </w:r>
          </w:p>
        </w:tc>
        <w:tc>
          <w:tcPr>
            <w:tcW w:w="1843" w:type="dxa"/>
          </w:tcPr>
          <w:p w:rsidR="00685BB9" w:rsidRPr="009E70CD" w:rsidRDefault="00685BB9" w:rsidP="002A025B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University of Würzburg</w:t>
            </w:r>
          </w:p>
        </w:tc>
        <w:tc>
          <w:tcPr>
            <w:tcW w:w="5193" w:type="dxa"/>
          </w:tcPr>
          <w:p w:rsidR="00685BB9" w:rsidRPr="009E70CD" w:rsidRDefault="00685BB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Affirmation and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elf-evaluation: Husserl on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J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oy and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H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appiness</w:t>
            </w:r>
          </w:p>
        </w:tc>
      </w:tr>
    </w:tbl>
    <w:p w:rsidR="00AF738C" w:rsidRPr="009E70CD" w:rsidRDefault="00AF738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Session 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4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现象学与教育</w:t>
      </w:r>
      <w:r w:rsidR="00055E58" w:rsidRPr="009E70CD">
        <w:rPr>
          <w:rFonts w:ascii="Times New Roman" w:eastAsia="楷体" w:hAnsi="Times New Roman" w:cs="Times New Roman"/>
          <w:b/>
          <w:sz w:val="24"/>
          <w:szCs w:val="24"/>
        </w:rPr>
        <w:t>学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之江饭店会议楼三楼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301</w:t>
      </w:r>
      <w:r w:rsidR="00B93A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4F5BE4" w:rsidRPr="009E70CD" w:rsidRDefault="004F5BE4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 and </w:t>
      </w:r>
      <w:r w:rsidR="00055E58" w:rsidRPr="009E70CD">
        <w:rPr>
          <w:rFonts w:ascii="Times New Roman" w:eastAsia="楷体" w:hAnsi="Times New Roman" w:cs="Times New Roman"/>
          <w:sz w:val="24"/>
          <w:szCs w:val="24"/>
        </w:rPr>
        <w:t>P</w:t>
      </w:r>
      <w:r w:rsidR="00153C5D" w:rsidRPr="009E70CD">
        <w:rPr>
          <w:rFonts w:ascii="Times New Roman" w:eastAsia="楷体" w:hAnsi="Times New Roman" w:cs="Times New Roman"/>
          <w:sz w:val="24"/>
          <w:szCs w:val="24"/>
        </w:rPr>
        <w:t>edagogy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1,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301 (3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rd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bookmarkEnd w:id="1"/>
    <w:p w:rsidR="004A3F2E" w:rsidRPr="009E70CD" w:rsidRDefault="004A3F2E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主持人：张伟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4A3F2E" w:rsidRPr="009E70CD" w:rsidTr="003862AC">
        <w:tc>
          <w:tcPr>
            <w:tcW w:w="1555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4A3F2E" w:rsidRPr="009E70CD" w:rsidTr="003862AC">
        <w:trPr>
          <w:trHeight w:val="352"/>
        </w:trPr>
        <w:tc>
          <w:tcPr>
            <w:tcW w:w="1555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、朱晓宏</w:t>
            </w:r>
          </w:p>
        </w:tc>
        <w:tc>
          <w:tcPr>
            <w:tcW w:w="2409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首都师范大学教授</w:t>
            </w:r>
          </w:p>
        </w:tc>
        <w:tc>
          <w:tcPr>
            <w:tcW w:w="5052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高中思想政治课直观教学新探</w:t>
            </w:r>
          </w:p>
        </w:tc>
      </w:tr>
      <w:tr w:rsidR="004A3F2E" w:rsidRPr="009E70CD" w:rsidTr="003862AC">
        <w:trPr>
          <w:trHeight w:val="353"/>
        </w:trPr>
        <w:tc>
          <w:tcPr>
            <w:tcW w:w="1555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、娄雨</w:t>
            </w:r>
          </w:p>
        </w:tc>
        <w:tc>
          <w:tcPr>
            <w:tcW w:w="2409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中国人民大学讲师</w:t>
            </w:r>
          </w:p>
        </w:tc>
        <w:tc>
          <w:tcPr>
            <w:tcW w:w="5052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价值教育中的秩序与失序</w:t>
            </w:r>
          </w:p>
        </w:tc>
      </w:tr>
      <w:tr w:rsidR="004A3F2E" w:rsidRPr="009E70CD" w:rsidTr="003862AC">
        <w:tc>
          <w:tcPr>
            <w:tcW w:w="1555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、朱洪洋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南京师范大学讲师</w:t>
            </w:r>
          </w:p>
        </w:tc>
        <w:tc>
          <w:tcPr>
            <w:tcW w:w="5052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结构、密释与境象</w:t>
            </w:r>
          </w:p>
        </w:tc>
      </w:tr>
      <w:tr w:rsidR="004A3F2E" w:rsidRPr="009E70CD" w:rsidTr="003862AC">
        <w:trPr>
          <w:trHeight w:val="269"/>
        </w:trPr>
        <w:tc>
          <w:tcPr>
            <w:tcW w:w="1555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、杨妍璐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浙江师范大学</w:t>
            </w:r>
            <w:r w:rsidR="009E70CD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博士后</w:t>
            </w:r>
          </w:p>
        </w:tc>
        <w:tc>
          <w:tcPr>
            <w:tcW w:w="5052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寓于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世界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的教育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欧根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·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芬克的教育哲学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初探</w:t>
            </w:r>
          </w:p>
        </w:tc>
      </w:tr>
    </w:tbl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A6C51" w:rsidRPr="009E70CD" w:rsidRDefault="00BA6C51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15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00-15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15 </w:t>
      </w:r>
      <w:r w:rsidRPr="009E70CD">
        <w:rPr>
          <w:rFonts w:ascii="Times New Roman" w:eastAsia="楷体" w:hAnsi="Times New Roman" w:cs="Times New Roman"/>
          <w:sz w:val="24"/>
          <w:szCs w:val="24"/>
        </w:rPr>
        <w:t>茶歇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Tee Break</w:t>
      </w:r>
    </w:p>
    <w:p w:rsidR="00BA6C51" w:rsidRPr="009E70CD" w:rsidRDefault="00BA6C51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15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15-16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45</w:t>
      </w:r>
    </w:p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bookmarkStart w:id="2" w:name="_Hlk22050167"/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Session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5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当代现象学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Contemporary Phenomenology 1,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103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</w:t>
      </w:r>
      <w:r w:rsidR="00133A31">
        <w:rPr>
          <w:rFonts w:ascii="Times New Roman" w:eastAsia="楷体" w:hAnsi="Times New Roman" w:cs="Times New Roman" w:hint="eastAsia"/>
          <w:sz w:val="24"/>
          <w:szCs w:val="24"/>
        </w:rPr>
        <w:t>王恒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4485"/>
      </w:tblGrid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、徐献军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同济大学教授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斯特劳斯的现象学心理学</w:t>
            </w:r>
          </w:p>
        </w:tc>
      </w:tr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、肖巍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清华大学教授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波伏瓦对精神病理学的现象学分析</w:t>
            </w:r>
          </w:p>
        </w:tc>
      </w:tr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、卢毅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中山大学（珠海）副研究员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疯狂的双重面向及其哲学意蕴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论萨特与拉康学说中的疯狂与自由</w:t>
            </w:r>
          </w:p>
        </w:tc>
      </w:tr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、郭婵丽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浙江大学</w:t>
            </w:r>
            <w:r w:rsidR="009E70CD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国际教育学院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吾身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到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吾肉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米歇尔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·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亨利的身体现象学</w:t>
            </w:r>
          </w:p>
        </w:tc>
      </w:tr>
      <w:tr w:rsidR="00095A69" w:rsidRPr="009E70CD" w:rsidTr="003862AC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、杨莉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武汉科技大学硕士生</w:t>
            </w:r>
          </w:p>
        </w:tc>
        <w:tc>
          <w:tcPr>
            <w:tcW w:w="448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浅析萨特的存在主义自由观</w:t>
            </w:r>
          </w:p>
        </w:tc>
      </w:tr>
    </w:tbl>
    <w:p w:rsidR="00881517" w:rsidRDefault="00881517" w:rsidP="00A621E8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A621E8" w:rsidRPr="009E70CD" w:rsidRDefault="00B93A6F" w:rsidP="00A621E8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ssi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on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6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A621E8" w:rsidRPr="009E70CD">
        <w:rPr>
          <w:rFonts w:ascii="Times New Roman" w:eastAsia="楷体" w:hAnsi="Times New Roman" w:cs="Times New Roman"/>
          <w:b/>
          <w:sz w:val="24"/>
          <w:szCs w:val="24"/>
        </w:rPr>
        <w:t>现象学与中国哲学</w:t>
      </w:r>
      <w:r w:rsidR="00A621E8">
        <w:rPr>
          <w:rFonts w:ascii="Times New Roman" w:eastAsia="楷体" w:hAnsi="Times New Roman" w:cs="Times New Roman" w:hint="eastAsia"/>
          <w:b/>
          <w:sz w:val="24"/>
          <w:szCs w:val="24"/>
        </w:rPr>
        <w:t>2</w:t>
      </w:r>
      <w:r w:rsidR="00A621E8"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201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A621E8" w:rsidRPr="009E70CD" w:rsidRDefault="00A621E8" w:rsidP="00A621E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 and Chinese Philosophy </w:t>
      </w:r>
      <w:r w:rsidR="00324A41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201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A621E8" w:rsidRPr="009E70CD" w:rsidRDefault="00A621E8" w:rsidP="00A621E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主持人：梁家荣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、朱刚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中山大学教授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家的现象学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从海德格尔、列维纳斯到儒家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、陈群志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江苏师大副教授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当下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作为一种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生活哲学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的决断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阳明哲学论域中体证时间观的心性现象学发微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、陈伟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肇庆学院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唯识三性与现象学的心性实践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、陶杨华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浙江工业大学讲师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仁的现象性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、刘博达</w:t>
            </w:r>
          </w:p>
        </w:tc>
        <w:tc>
          <w:tcPr>
            <w:tcW w:w="2268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东北大学</w:t>
            </w:r>
          </w:p>
        </w:tc>
        <w:tc>
          <w:tcPr>
            <w:tcW w:w="5193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王阳明的未发已发学说及其现象学解读</w:t>
            </w:r>
          </w:p>
        </w:tc>
      </w:tr>
    </w:tbl>
    <w:p w:rsidR="00392B8B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lastRenderedPageBreak/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7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: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英文组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92B8B" w:rsidRPr="009E70CD" w:rsidRDefault="00FB555E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Presentations </w:t>
      </w:r>
      <w:r w:rsidR="00392B8B" w:rsidRPr="009E70CD">
        <w:rPr>
          <w:rFonts w:ascii="Times New Roman" w:eastAsia="楷体" w:hAnsi="Times New Roman" w:cs="Times New Roman"/>
          <w:sz w:val="24"/>
          <w:szCs w:val="24"/>
        </w:rPr>
        <w:t xml:space="preserve">in English 2,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392B8B" w:rsidRPr="009E70CD">
        <w:rPr>
          <w:rFonts w:ascii="Times New Roman" w:eastAsia="楷体" w:hAnsi="Times New Roman" w:cs="Times New Roman"/>
          <w:sz w:val="24"/>
          <w:szCs w:val="24"/>
        </w:rPr>
        <w:t>Room 202 (2</w:t>
      </w:r>
      <w:r w:rsidR="00392B8B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="00392B8B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392B8B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392B8B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Moderator: Sophie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Loidolt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6"/>
        <w:gridCol w:w="1497"/>
        <w:gridCol w:w="5133"/>
      </w:tblGrid>
      <w:tr w:rsidR="007B140C" w:rsidRPr="009E70CD" w:rsidTr="00E26CFA">
        <w:tc>
          <w:tcPr>
            <w:tcW w:w="2405" w:type="dxa"/>
          </w:tcPr>
          <w:p w:rsidR="007B140C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Speaker</w:t>
            </w:r>
          </w:p>
        </w:tc>
        <w:tc>
          <w:tcPr>
            <w:tcW w:w="1418" w:type="dxa"/>
          </w:tcPr>
          <w:p w:rsidR="007B140C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5193" w:type="dxa"/>
          </w:tcPr>
          <w:p w:rsidR="007B140C" w:rsidRPr="009E70CD" w:rsidRDefault="009E70C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Theme</w:t>
            </w:r>
          </w:p>
        </w:tc>
      </w:tr>
      <w:tr w:rsidR="007B140C" w:rsidRPr="009E70CD" w:rsidTr="00E26CFA">
        <w:tc>
          <w:tcPr>
            <w:tcW w:w="2405" w:type="dxa"/>
          </w:tcPr>
          <w:p w:rsidR="007B140C" w:rsidRPr="009E70CD" w:rsidRDefault="007B140C" w:rsidP="00E26CFA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90</w:t>
            </w:r>
            <w:r w:rsidR="00E26CFA">
              <w:rPr>
                <w:rFonts w:ascii="Times New Roman" w:eastAsia="楷体" w:hAnsi="Times New Roman" w:cs="Times New Roman" w:hint="eastAsia"/>
                <w:sz w:val="24"/>
                <w:szCs w:val="24"/>
                <w:lang w:val="de-DE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Shigeru</w:t>
            </w:r>
            <w:r w:rsidR="00F91278"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 xml:space="preserve"> Taguchi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（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田口茂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）</w:t>
            </w:r>
          </w:p>
        </w:tc>
        <w:tc>
          <w:tcPr>
            <w:tcW w:w="1418" w:type="dxa"/>
          </w:tcPr>
          <w:p w:rsidR="007B140C" w:rsidRPr="009E70CD" w:rsidRDefault="007B140C" w:rsidP="00E26CFA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日本北海道大学</w:t>
            </w:r>
            <w:r w:rsidR="00F91278"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Hokkaido University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Mediation-based Approach to Phenomenology: Neither Subjective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n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or Objective </w:t>
            </w:r>
          </w:p>
        </w:tc>
      </w:tr>
      <w:tr w:rsidR="007B140C" w:rsidRPr="009E70CD" w:rsidTr="00E26CFA">
        <w:tc>
          <w:tcPr>
            <w:tcW w:w="240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、汪文圣</w:t>
            </w:r>
          </w:p>
        </w:tc>
        <w:tc>
          <w:tcPr>
            <w:tcW w:w="141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台湾政治大学</w:t>
            </w:r>
            <w:r w:rsidR="009E70CD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教授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The Universal Ethics and Religion in Practical Life:  Under Husserl's Consideration of the Borderline Problem (</w:t>
            </w:r>
            <w:proofErr w:type="spellStart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Grenzproblem</w:t>
            </w:r>
            <w:proofErr w:type="spellEnd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)</w:t>
            </w:r>
          </w:p>
          <w:p w:rsidR="007B140C" w:rsidRPr="009E70CD" w:rsidRDefault="007B140C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7B140C" w:rsidRPr="009E70CD" w:rsidTr="00E26CFA">
        <w:tc>
          <w:tcPr>
            <w:tcW w:w="2405" w:type="dxa"/>
          </w:tcPr>
          <w:p w:rsidR="007B140C" w:rsidRPr="009E70CD" w:rsidRDefault="007B140C" w:rsidP="009E70CD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Denis McManus</w:t>
            </w:r>
          </w:p>
        </w:tc>
        <w:tc>
          <w:tcPr>
            <w:tcW w:w="141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University of Southampton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Is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A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ll-things-considered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J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udgment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elf-expression? On Heidegger, Gary Watson and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ome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hared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O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bjections</w:t>
            </w:r>
          </w:p>
        </w:tc>
      </w:tr>
      <w:tr w:rsidR="007B140C" w:rsidRPr="009E70CD" w:rsidTr="00E26CFA">
        <w:tc>
          <w:tcPr>
            <w:tcW w:w="2405" w:type="dxa"/>
          </w:tcPr>
          <w:p w:rsidR="007B140C" w:rsidRPr="009E70CD" w:rsidRDefault="007B140C" w:rsidP="009E70CD">
            <w:pPr>
              <w:spacing w:line="360" w:lineRule="auto"/>
              <w:jc w:val="left"/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91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Christopher Gutland</w:t>
            </w:r>
          </w:p>
        </w:tc>
        <w:tc>
          <w:tcPr>
            <w:tcW w:w="141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Experiencing Logic in Psychological Versus </w:t>
            </w:r>
          </w:p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Transcendental Consciousness</w:t>
            </w:r>
          </w:p>
        </w:tc>
      </w:tr>
    </w:tbl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6B4D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8</w:t>
      </w:r>
      <w:r w:rsidR="006B4D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：现象学与教育学</w:t>
      </w:r>
      <w:r w:rsidR="006B4D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6B4D6F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之江饭店会议楼三楼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6B4D6F" w:rsidRPr="009E70CD" w:rsidRDefault="006B4D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Phenomenology and P</w:t>
      </w:r>
      <w:r w:rsidR="00153C5D" w:rsidRPr="009E70CD">
        <w:rPr>
          <w:rFonts w:ascii="Times New Roman" w:eastAsia="楷体" w:hAnsi="Times New Roman" w:cs="Times New Roman"/>
          <w:sz w:val="24"/>
          <w:szCs w:val="24"/>
        </w:rPr>
        <w:t>edagogy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2,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301 (3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rd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p w:rsidR="004A3F2E" w:rsidRPr="009E70CD" w:rsidRDefault="004A3F2E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主持人：朱刚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4910"/>
      </w:tblGrid>
      <w:tr w:rsidR="004A3F2E" w:rsidRPr="009E70CD" w:rsidTr="008146A6"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4A3F2E" w:rsidRPr="009E70CD" w:rsidTr="008146A6"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、马进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湖北师范学院讲师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教育哲学的存在论维度及其价值启示</w:t>
            </w:r>
          </w:p>
        </w:tc>
      </w:tr>
      <w:tr w:rsidR="004A3F2E" w:rsidRPr="009E70CD" w:rsidTr="008146A6">
        <w:trPr>
          <w:trHeight w:val="340"/>
        </w:trPr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、崔岐恩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温州大学副教授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符号教育学论纲</w:t>
            </w:r>
          </w:p>
        </w:tc>
      </w:tr>
      <w:tr w:rsidR="004A3F2E" w:rsidRPr="009E70CD" w:rsidTr="008146A6">
        <w:trPr>
          <w:trHeight w:val="340"/>
        </w:trPr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、张桂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丽水学院副教授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走向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面对面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的教育实践</w:t>
            </w:r>
          </w:p>
        </w:tc>
      </w:tr>
      <w:tr w:rsidR="004A3F2E" w:rsidRPr="009E70CD" w:rsidTr="008146A6"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、亢明铭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湖南师范学院讲师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教师形象呈现形态的现象学研究</w:t>
            </w:r>
          </w:p>
        </w:tc>
      </w:tr>
      <w:tr w:rsidR="004A3F2E" w:rsidRPr="009E70CD" w:rsidTr="008146A6">
        <w:trPr>
          <w:trHeight w:val="352"/>
        </w:trPr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、熊金菊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宁波大学教育学院教师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家庭对话的教化功能及实施</w:t>
            </w:r>
          </w:p>
        </w:tc>
      </w:tr>
      <w:tr w:rsidR="004A3F2E" w:rsidRPr="009E70CD" w:rsidTr="008146A6">
        <w:tc>
          <w:tcPr>
            <w:tcW w:w="141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46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、董颖</w:t>
            </w:r>
          </w:p>
        </w:tc>
        <w:tc>
          <w:tcPr>
            <w:tcW w:w="2693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首都师范大学博士生</w:t>
            </w:r>
          </w:p>
        </w:tc>
        <w:tc>
          <w:tcPr>
            <w:tcW w:w="4910" w:type="dxa"/>
          </w:tcPr>
          <w:p w:rsidR="004A3F2E" w:rsidRPr="009E70CD" w:rsidRDefault="004A3F2E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阅读与写作：专业教师的诞生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基于现象学教育学视角</w:t>
            </w:r>
          </w:p>
        </w:tc>
      </w:tr>
    </w:tbl>
    <w:bookmarkEnd w:id="2"/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16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45-17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00 </w:t>
      </w:r>
      <w:r w:rsidRPr="009E70CD">
        <w:rPr>
          <w:rFonts w:ascii="Times New Roman" w:eastAsia="楷体" w:hAnsi="Times New Roman" w:cs="Times New Roman"/>
          <w:sz w:val="24"/>
          <w:szCs w:val="24"/>
        </w:rPr>
        <w:t>茶歇</w:t>
      </w:r>
      <w:r w:rsidR="006B4D6F" w:rsidRPr="009E70CD">
        <w:rPr>
          <w:rFonts w:ascii="Times New Roman" w:eastAsia="楷体" w:hAnsi="Times New Roman" w:cs="Times New Roman"/>
          <w:sz w:val="24"/>
          <w:szCs w:val="24"/>
        </w:rPr>
        <w:t xml:space="preserve"> Tee Break</w:t>
      </w: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17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00-18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</w:t>
      </w: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bookmarkStart w:id="3" w:name="_Hlk22050295"/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ssion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9</w:t>
      </w:r>
      <w:r w:rsidR="00F6169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胡塞尔现象学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92B8B" w:rsidRPr="009E70CD" w:rsidRDefault="00392B8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Husserlian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Phenomenology 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103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主持人：吴增定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845476" w:rsidRPr="009E70CD" w:rsidTr="00423028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6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7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845476" w:rsidRPr="009E70CD" w:rsidTr="00423028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、韩骁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中国社科院编辑</w:t>
            </w:r>
          </w:p>
        </w:tc>
        <w:tc>
          <w:tcPr>
            <w:tcW w:w="47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胡塞尔论世界视域的生成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类型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概念出发</w:t>
            </w:r>
          </w:p>
        </w:tc>
      </w:tr>
      <w:tr w:rsidR="00845476" w:rsidRPr="009E70CD" w:rsidTr="00423028">
        <w:tc>
          <w:tcPr>
            <w:tcW w:w="1555" w:type="dxa"/>
          </w:tcPr>
          <w:p w:rsidR="00845476" w:rsidRPr="009E70CD" w:rsidRDefault="00E33D4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、张俊国</w:t>
            </w:r>
          </w:p>
        </w:tc>
        <w:tc>
          <w:tcPr>
            <w:tcW w:w="2693" w:type="dxa"/>
          </w:tcPr>
          <w:p w:rsidR="00845476" w:rsidRPr="009E70CD" w:rsidRDefault="00E33D4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南开大学哲学学院讲师</w:t>
            </w:r>
          </w:p>
        </w:tc>
        <w:tc>
          <w:tcPr>
            <w:tcW w:w="4768" w:type="dxa"/>
          </w:tcPr>
          <w:p w:rsidR="00845476" w:rsidRPr="009E70CD" w:rsidRDefault="00E33D46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胡塞尔的先验共源性和舒茨的世俗共源性：批判与反批判</w:t>
            </w:r>
          </w:p>
        </w:tc>
      </w:tr>
      <w:tr w:rsidR="00845476" w:rsidRPr="009E70CD" w:rsidTr="00423028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</w:t>
            </w:r>
            <w:r w:rsidR="00BE78C9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黄子明</w:t>
            </w:r>
          </w:p>
        </w:tc>
        <w:tc>
          <w:tcPr>
            <w:tcW w:w="26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中山大学研究员</w:t>
            </w:r>
          </w:p>
        </w:tc>
        <w:tc>
          <w:tcPr>
            <w:tcW w:w="47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胡塞尔与茵加登图像意识理论之比较</w:t>
            </w:r>
          </w:p>
        </w:tc>
      </w:tr>
      <w:tr w:rsidR="00845476" w:rsidRPr="009E70CD" w:rsidTr="00423028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、陈鑫</w:t>
            </w:r>
          </w:p>
        </w:tc>
        <w:tc>
          <w:tcPr>
            <w:tcW w:w="26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海南师范大学副教授</w:t>
            </w:r>
          </w:p>
        </w:tc>
        <w:tc>
          <w:tcPr>
            <w:tcW w:w="47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语言与胡塞尔现象学诸问题</w:t>
            </w:r>
          </w:p>
        </w:tc>
      </w:tr>
      <w:tr w:rsidR="00845476" w:rsidRPr="009E70CD" w:rsidTr="00423028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、刘扬</w:t>
            </w:r>
          </w:p>
        </w:tc>
        <w:tc>
          <w:tcPr>
            <w:tcW w:w="26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内蒙古大学讲师</w:t>
            </w:r>
          </w:p>
        </w:tc>
        <w:tc>
          <w:tcPr>
            <w:tcW w:w="47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胡塞尔的生活世界理论新探</w:t>
            </w:r>
          </w:p>
        </w:tc>
      </w:tr>
    </w:tbl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ion 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0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392B8B" w:rsidRPr="009E70CD">
        <w:rPr>
          <w:rFonts w:ascii="Times New Roman" w:eastAsia="楷体" w:hAnsi="Times New Roman" w:cs="Times New Roman"/>
          <w:b/>
          <w:sz w:val="24"/>
          <w:szCs w:val="24"/>
        </w:rPr>
        <w:t>现象学</w:t>
      </w:r>
      <w:r w:rsidR="00087343" w:rsidRPr="009E70CD">
        <w:rPr>
          <w:rFonts w:ascii="Times New Roman" w:eastAsia="楷体" w:hAnsi="Times New Roman" w:cs="Times New Roman"/>
          <w:b/>
          <w:sz w:val="24"/>
          <w:szCs w:val="24"/>
        </w:rPr>
        <w:t>与伦理学</w:t>
      </w:r>
      <w:r w:rsidR="00392B8B"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92B8B" w:rsidRPr="009E70CD" w:rsidRDefault="00392B8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Phenomenology</w:t>
      </w:r>
      <w:r w:rsidR="00087343" w:rsidRPr="009E70CD">
        <w:rPr>
          <w:rFonts w:ascii="Times New Roman" w:eastAsia="楷体" w:hAnsi="Times New Roman" w:cs="Times New Roman"/>
          <w:sz w:val="24"/>
          <w:szCs w:val="24"/>
        </w:rPr>
        <w:t xml:space="preserve"> and Ethics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201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主持人：方向红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6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7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、欧阳谦</w:t>
            </w:r>
          </w:p>
        </w:tc>
        <w:tc>
          <w:tcPr>
            <w:tcW w:w="26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中国人民大学教授</w:t>
            </w:r>
          </w:p>
        </w:tc>
        <w:tc>
          <w:tcPr>
            <w:tcW w:w="47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奥斯维辛之后的伦理追问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列维纳斯关于暴力的现象学分析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、李晶</w:t>
            </w:r>
          </w:p>
        </w:tc>
        <w:tc>
          <w:tcPr>
            <w:tcW w:w="26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浙江工商大学讲师</w:t>
            </w:r>
          </w:p>
        </w:tc>
        <w:tc>
          <w:tcPr>
            <w:tcW w:w="4768" w:type="dxa"/>
          </w:tcPr>
          <w:p w:rsidR="007B140C" w:rsidRPr="009E70CD" w:rsidRDefault="007B140C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舍生如何取义？对于殉道行为的一个现象学考察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、李日容</w:t>
            </w:r>
          </w:p>
        </w:tc>
        <w:tc>
          <w:tcPr>
            <w:tcW w:w="26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广东外语外贸大学讲师</w:t>
            </w:r>
          </w:p>
        </w:tc>
        <w:tc>
          <w:tcPr>
            <w:tcW w:w="47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技术物能够作为道德行动者吗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基于后现象学路径的分析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103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、武小西</w:t>
            </w:r>
          </w:p>
        </w:tc>
        <w:tc>
          <w:tcPr>
            <w:tcW w:w="26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东南大学</w:t>
            </w:r>
          </w:p>
        </w:tc>
        <w:tc>
          <w:tcPr>
            <w:tcW w:w="47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正义的根据和存在主义哲学</w:t>
            </w:r>
          </w:p>
        </w:tc>
      </w:tr>
      <w:tr w:rsidR="004E5549" w:rsidRPr="009E70CD" w:rsidTr="008146A6">
        <w:tc>
          <w:tcPr>
            <w:tcW w:w="1555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、吴思涵</w:t>
            </w:r>
          </w:p>
        </w:tc>
        <w:tc>
          <w:tcPr>
            <w:tcW w:w="2693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科布伦茨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兰道大学</w:t>
            </w:r>
          </w:p>
        </w:tc>
        <w:tc>
          <w:tcPr>
            <w:tcW w:w="4768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作为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参与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的明见性</w:t>
            </w:r>
          </w:p>
        </w:tc>
      </w:tr>
    </w:tbl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ion 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2E42EA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英文组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84036D" w:rsidRPr="009E70CD" w:rsidRDefault="00FD7B4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Presentations</w:t>
      </w:r>
      <w:r w:rsidR="0084036D" w:rsidRPr="009E70CD">
        <w:rPr>
          <w:rFonts w:ascii="Times New Roman" w:eastAsia="楷体" w:hAnsi="Times New Roman" w:cs="Times New Roman"/>
          <w:sz w:val="24"/>
          <w:szCs w:val="24"/>
        </w:rPr>
        <w:t xml:space="preserve"> in English 3, 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90175A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84036D" w:rsidRPr="009E70CD">
        <w:rPr>
          <w:rFonts w:ascii="Times New Roman" w:eastAsia="楷体" w:hAnsi="Times New Roman" w:cs="Times New Roman"/>
          <w:sz w:val="24"/>
          <w:szCs w:val="24"/>
        </w:rPr>
        <w:t>Room 202 (2</w:t>
      </w:r>
      <w:r w:rsidR="0084036D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="0084036D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84036D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84036D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p w:rsidR="007B140C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Moderator: Shigeru</w:t>
      </w:r>
      <w:r w:rsidR="00F91278" w:rsidRPr="009E70CD">
        <w:rPr>
          <w:rFonts w:ascii="Times New Roman" w:eastAsia="楷体" w:hAnsi="Times New Roman" w:cs="Times New Roman"/>
          <w:sz w:val="24"/>
          <w:szCs w:val="24"/>
        </w:rPr>
        <w:t xml:space="preserve"> Taguchi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193"/>
      </w:tblGrid>
      <w:tr w:rsidR="009E70CD" w:rsidRPr="009E70CD" w:rsidTr="009E70CD">
        <w:tc>
          <w:tcPr>
            <w:tcW w:w="1838" w:type="dxa"/>
          </w:tcPr>
          <w:p w:rsidR="009E70CD" w:rsidRPr="009E70CD" w:rsidRDefault="009E70CD" w:rsidP="00590963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Speaker</w:t>
            </w:r>
          </w:p>
        </w:tc>
        <w:tc>
          <w:tcPr>
            <w:tcW w:w="1985" w:type="dxa"/>
          </w:tcPr>
          <w:p w:rsidR="009E70CD" w:rsidRPr="009E70CD" w:rsidRDefault="009E70CD" w:rsidP="00590963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Institution</w:t>
            </w:r>
          </w:p>
        </w:tc>
        <w:tc>
          <w:tcPr>
            <w:tcW w:w="5193" w:type="dxa"/>
          </w:tcPr>
          <w:p w:rsidR="009E70CD" w:rsidRPr="009E70CD" w:rsidRDefault="009E70CD" w:rsidP="00590963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Theme</w:t>
            </w:r>
          </w:p>
        </w:tc>
      </w:tr>
      <w:tr w:rsidR="007B140C" w:rsidRPr="009E70CD" w:rsidTr="00BE46C7">
        <w:tc>
          <w:tcPr>
            <w:tcW w:w="183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、梁家荣</w:t>
            </w:r>
          </w:p>
        </w:tc>
        <w:tc>
          <w:tcPr>
            <w:tcW w:w="198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</w:t>
            </w:r>
            <w:r w:rsidR="009E70CD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T</w:t>
            </w:r>
            <w:r w:rsidR="009E70CD">
              <w:rPr>
                <w:rFonts w:ascii="Times New Roman" w:eastAsia="楷体" w:hAnsi="Times New Roman" w:cs="Times New Roman"/>
                <w:sz w:val="24"/>
                <w:szCs w:val="24"/>
              </w:rPr>
              <w:t>ongji University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Brentano and the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N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otion of </w:t>
            </w:r>
            <w:r w:rsidR="00FB555E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C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ontent</w:t>
            </w:r>
          </w:p>
        </w:tc>
      </w:tr>
      <w:tr w:rsidR="007B140C" w:rsidRPr="009E70CD" w:rsidTr="00BE46C7">
        <w:tc>
          <w:tcPr>
            <w:tcW w:w="183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、卢盈华</w:t>
            </w:r>
          </w:p>
        </w:tc>
        <w:tc>
          <w:tcPr>
            <w:tcW w:w="198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华东师范大学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The Phenomenology of Guilt</w:t>
            </w:r>
          </w:p>
        </w:tc>
      </w:tr>
      <w:tr w:rsidR="007B140C" w:rsidRPr="009E70CD" w:rsidTr="00BE46C7">
        <w:tc>
          <w:tcPr>
            <w:tcW w:w="183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Li </w:t>
            </w:r>
            <w:proofErr w:type="spellStart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Jingjing</w:t>
            </w:r>
            <w:proofErr w:type="spellEnd"/>
          </w:p>
        </w:tc>
        <w:tc>
          <w:tcPr>
            <w:tcW w:w="198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University of Leiden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Problems of Other Minds in Husserl’s Phenomenology and Chinese </w:t>
            </w:r>
            <w:proofErr w:type="spellStart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Yogācāra</w:t>
            </w:r>
            <w:proofErr w:type="spellEnd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Philosophy</w:t>
            </w:r>
          </w:p>
        </w:tc>
      </w:tr>
      <w:tr w:rsidR="007B140C" w:rsidRPr="009E70CD" w:rsidTr="00BE46C7">
        <w:tc>
          <w:tcPr>
            <w:tcW w:w="183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、郭世恒</w:t>
            </w:r>
          </w:p>
        </w:tc>
        <w:tc>
          <w:tcPr>
            <w:tcW w:w="198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澳门大学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Heng Xian, A Priori, and the Question of Metaphysics in Chinese Context</w:t>
            </w:r>
          </w:p>
        </w:tc>
      </w:tr>
    </w:tbl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ion 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：现象学与教育学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之江饭店会议楼三楼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84036D" w:rsidRPr="009E70CD" w:rsidRDefault="0084036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4" w:name="_Hlk22160918"/>
      <w:r w:rsidRPr="009E70CD">
        <w:rPr>
          <w:rFonts w:ascii="Times New Roman" w:eastAsia="楷体" w:hAnsi="Times New Roman" w:cs="Times New Roman"/>
          <w:sz w:val="24"/>
          <w:szCs w:val="24"/>
        </w:rPr>
        <w:t>Phenomenology and P</w:t>
      </w:r>
      <w:r w:rsidR="00153C5D" w:rsidRPr="009E70CD">
        <w:rPr>
          <w:rFonts w:ascii="Times New Roman" w:eastAsia="楷体" w:hAnsi="Times New Roman" w:cs="Times New Roman"/>
          <w:sz w:val="24"/>
          <w:szCs w:val="24"/>
        </w:rPr>
        <w:t>edagogy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3,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301 (3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rd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bookmarkEnd w:id="3"/>
    <w:bookmarkEnd w:id="4"/>
    <w:p w:rsidR="00BA4B3D" w:rsidRPr="009E70CD" w:rsidRDefault="00BA4B3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主持人：杨妍璐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4343"/>
      </w:tblGrid>
      <w:tr w:rsidR="00BA4B3D" w:rsidRPr="009E70CD" w:rsidTr="003862AC">
        <w:tc>
          <w:tcPr>
            <w:tcW w:w="1555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3118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343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BA4B3D" w:rsidRPr="009E70CD" w:rsidTr="003862AC">
        <w:tc>
          <w:tcPr>
            <w:tcW w:w="1555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、秦秋霞</w:t>
            </w:r>
          </w:p>
        </w:tc>
        <w:tc>
          <w:tcPr>
            <w:tcW w:w="3118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温州大学教育学院副教授</w:t>
            </w:r>
          </w:p>
        </w:tc>
        <w:tc>
          <w:tcPr>
            <w:tcW w:w="4343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教授教育现象学研究与写作</w:t>
            </w:r>
          </w:p>
        </w:tc>
      </w:tr>
      <w:tr w:rsidR="00BA4B3D" w:rsidRPr="009E70CD" w:rsidTr="003862AC">
        <w:tc>
          <w:tcPr>
            <w:tcW w:w="1555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、韦永琼</w:t>
            </w:r>
          </w:p>
        </w:tc>
        <w:tc>
          <w:tcPr>
            <w:tcW w:w="3118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江苏师范大学副教授</w:t>
            </w:r>
          </w:p>
        </w:tc>
        <w:tc>
          <w:tcPr>
            <w:tcW w:w="4343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现象学如何传承与更新教育学</w:t>
            </w:r>
          </w:p>
        </w:tc>
      </w:tr>
      <w:tr w:rsidR="00BA4B3D" w:rsidRPr="009E70CD" w:rsidTr="003862AC">
        <w:tc>
          <w:tcPr>
            <w:tcW w:w="1555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、王帆</w:t>
            </w:r>
          </w:p>
        </w:tc>
        <w:tc>
          <w:tcPr>
            <w:tcW w:w="3118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首都师范大学博士生</w:t>
            </w:r>
          </w:p>
        </w:tc>
        <w:tc>
          <w:tcPr>
            <w:tcW w:w="4343" w:type="dxa"/>
          </w:tcPr>
          <w:p w:rsidR="00BA4B3D" w:rsidRPr="009E70CD" w:rsidRDefault="00BA4B3D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现象学教育学在中国</w:t>
            </w:r>
          </w:p>
        </w:tc>
      </w:tr>
      <w:tr w:rsidR="00216216" w:rsidRPr="009E70CD" w:rsidTr="003862AC">
        <w:tc>
          <w:tcPr>
            <w:tcW w:w="1555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、刘继萍</w:t>
            </w:r>
          </w:p>
        </w:tc>
        <w:tc>
          <w:tcPr>
            <w:tcW w:w="3118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华东师范大学博士生</w:t>
            </w:r>
          </w:p>
        </w:tc>
        <w:tc>
          <w:tcPr>
            <w:tcW w:w="4343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梅洛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庞蒂现象学美学的教育启示</w:t>
            </w:r>
          </w:p>
        </w:tc>
      </w:tr>
      <w:tr w:rsidR="00216216" w:rsidRPr="009E70CD" w:rsidTr="003862AC">
        <w:tc>
          <w:tcPr>
            <w:tcW w:w="1555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、安颖</w:t>
            </w:r>
          </w:p>
        </w:tc>
        <w:tc>
          <w:tcPr>
            <w:tcW w:w="3118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首都师范大学博士生</w:t>
            </w:r>
          </w:p>
        </w:tc>
        <w:tc>
          <w:tcPr>
            <w:tcW w:w="4343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现象学视域下的诚信教育研究</w:t>
            </w:r>
          </w:p>
        </w:tc>
      </w:tr>
      <w:tr w:rsidR="00216216" w:rsidRPr="009E70CD" w:rsidTr="003862AC">
        <w:tc>
          <w:tcPr>
            <w:tcW w:w="1555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、季轩民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首都师范大学博士生</w:t>
            </w:r>
          </w:p>
        </w:tc>
        <w:tc>
          <w:tcPr>
            <w:tcW w:w="4343" w:type="dxa"/>
          </w:tcPr>
          <w:p w:rsidR="00216216" w:rsidRPr="009E70CD" w:rsidRDefault="00216216" w:rsidP="00216216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教师良知的教育现象学研究</w:t>
            </w:r>
          </w:p>
        </w:tc>
      </w:tr>
    </w:tbl>
    <w:p w:rsidR="00BA4B3D" w:rsidRPr="009E70CD" w:rsidRDefault="00BA4B3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18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00 </w:t>
      </w:r>
      <w:r w:rsidRPr="009E70CD">
        <w:rPr>
          <w:rFonts w:ascii="Times New Roman" w:eastAsia="楷体" w:hAnsi="Times New Roman" w:cs="Times New Roman"/>
          <w:sz w:val="24"/>
          <w:szCs w:val="24"/>
        </w:rPr>
        <w:t>晚餐</w:t>
      </w:r>
      <w:r w:rsidR="0084036D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7965D8">
        <w:rPr>
          <w:rFonts w:ascii="Times New Roman" w:eastAsia="楷体" w:hAnsi="Times New Roman" w:cs="Times New Roman" w:hint="eastAsia"/>
          <w:sz w:val="24"/>
          <w:szCs w:val="24"/>
        </w:rPr>
        <w:t>之江饭店主楼一楼餐厅包厢</w:t>
      </w:r>
    </w:p>
    <w:p w:rsidR="00090648" w:rsidRPr="00881517" w:rsidRDefault="00881517" w:rsidP="00881517">
      <w:pPr>
        <w:spacing w:line="360" w:lineRule="auto"/>
        <w:ind w:firstLineChars="300" w:firstLine="720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lastRenderedPageBreak/>
        <w:t>Dinner</w:t>
      </w:r>
      <w:r>
        <w:rPr>
          <w:rFonts w:ascii="Times New Roman" w:eastAsia="楷体" w:hAnsi="Times New Roman" w:cs="Times New Roman" w:hint="eastAsia"/>
          <w:sz w:val="24"/>
          <w:szCs w:val="24"/>
        </w:rPr>
        <w:t>,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CB4D49">
        <w:rPr>
          <w:rFonts w:ascii="Times New Roman" w:eastAsia="楷体" w:hAnsi="Times New Roman" w:cs="Times New Roman" w:hint="eastAsia"/>
          <w:sz w:val="24"/>
          <w:szCs w:val="24"/>
        </w:rPr>
        <w:t>Dining</w:t>
      </w:r>
      <w:r>
        <w:rPr>
          <w:rFonts w:ascii="Times New Roman" w:eastAsia="楷体" w:hAnsi="Times New Roman" w:cs="Times New Roman"/>
          <w:sz w:val="24"/>
          <w:szCs w:val="24"/>
        </w:rPr>
        <w:t xml:space="preserve"> R</w:t>
      </w:r>
      <w:r>
        <w:rPr>
          <w:rFonts w:ascii="Times New Roman" w:eastAsia="楷体" w:hAnsi="Times New Roman" w:cs="Times New Roman" w:hint="eastAsia"/>
          <w:sz w:val="24"/>
          <w:szCs w:val="24"/>
        </w:rPr>
        <w:t>ooms</w:t>
      </w:r>
      <w:r>
        <w:rPr>
          <w:rFonts w:ascii="Times New Roman" w:eastAsia="楷体" w:hAnsi="Times New Roman" w:cs="Times New Roman"/>
          <w:sz w:val="24"/>
          <w:szCs w:val="24"/>
        </w:rPr>
        <w:t xml:space="preserve"> (1</w:t>
      </w:r>
      <w:r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st</w:t>
      </w:r>
      <w:r>
        <w:rPr>
          <w:rFonts w:ascii="Times New Roman" w:eastAsia="楷体" w:hAnsi="Times New Roman" w:cs="Times New Roman"/>
          <w:sz w:val="24"/>
          <w:szCs w:val="24"/>
        </w:rPr>
        <w:t xml:space="preserve"> F</w:t>
      </w:r>
      <w:r>
        <w:rPr>
          <w:rFonts w:ascii="Times New Roman" w:eastAsia="楷体" w:hAnsi="Times New Roman" w:cs="Times New Roman" w:hint="eastAsia"/>
          <w:sz w:val="24"/>
          <w:szCs w:val="24"/>
        </w:rPr>
        <w:t>loor)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r>
        <w:rPr>
          <w:rFonts w:ascii="Times New Roman" w:eastAsia="楷体" w:hAnsi="Times New Roman" w:cs="Times New Roman" w:hint="eastAsia"/>
          <w:sz w:val="24"/>
          <w:szCs w:val="24"/>
        </w:rPr>
        <w:t>of</w:t>
      </w:r>
      <w:r>
        <w:rPr>
          <w:rFonts w:ascii="Times New Roman" w:eastAsia="楷体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楷体" w:hAnsi="Times New Roman" w:cs="Times New Roman"/>
          <w:sz w:val="24"/>
          <w:szCs w:val="24"/>
        </w:rPr>
        <w:t>Z</w:t>
      </w:r>
      <w:r>
        <w:rPr>
          <w:rFonts w:ascii="Times New Roman" w:eastAsia="楷体" w:hAnsi="Times New Roman" w:cs="Times New Roman" w:hint="eastAsia"/>
          <w:sz w:val="24"/>
          <w:szCs w:val="24"/>
        </w:rPr>
        <w:t>hijiang</w:t>
      </w:r>
      <w:proofErr w:type="spellEnd"/>
      <w:r>
        <w:rPr>
          <w:rFonts w:ascii="Times New Roman" w:eastAsia="楷体" w:hAnsi="Times New Roman" w:cs="Times New Roman"/>
          <w:sz w:val="24"/>
          <w:szCs w:val="24"/>
        </w:rPr>
        <w:t xml:space="preserve"> H</w:t>
      </w:r>
      <w:r>
        <w:rPr>
          <w:rFonts w:ascii="Times New Roman" w:eastAsia="楷体" w:hAnsi="Times New Roman" w:cs="Times New Roman" w:hint="eastAsia"/>
          <w:sz w:val="24"/>
          <w:szCs w:val="24"/>
        </w:rPr>
        <w:t>otel</w:t>
      </w:r>
      <w:r>
        <w:rPr>
          <w:rFonts w:ascii="Times New Roman" w:eastAsia="楷体" w:hAnsi="Times New Roman" w:cs="Times New Roman"/>
          <w:sz w:val="24"/>
          <w:szCs w:val="24"/>
        </w:rPr>
        <w:t xml:space="preserve"> M</w:t>
      </w:r>
      <w:r>
        <w:rPr>
          <w:rFonts w:ascii="Times New Roman" w:eastAsia="楷体" w:hAnsi="Times New Roman" w:cs="Times New Roman" w:hint="eastAsia"/>
          <w:sz w:val="24"/>
          <w:szCs w:val="24"/>
        </w:rPr>
        <w:t>ain</w:t>
      </w:r>
      <w:r>
        <w:rPr>
          <w:rFonts w:ascii="Times New Roman" w:eastAsia="楷体" w:hAnsi="Times New Roman" w:cs="Times New Roman"/>
          <w:sz w:val="24"/>
          <w:szCs w:val="24"/>
        </w:rPr>
        <w:t xml:space="preserve"> B</w:t>
      </w:r>
      <w:r>
        <w:rPr>
          <w:rFonts w:ascii="Times New Roman" w:eastAsia="楷体" w:hAnsi="Times New Roman" w:cs="Times New Roman" w:hint="eastAsia"/>
          <w:sz w:val="24"/>
          <w:szCs w:val="24"/>
        </w:rPr>
        <w:t>uilding</w:t>
      </w:r>
    </w:p>
    <w:p w:rsidR="00881517" w:rsidRPr="009E70CD" w:rsidRDefault="0088151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27</w:t>
      </w:r>
      <w:r w:rsidRPr="009E70CD">
        <w:rPr>
          <w:rFonts w:ascii="Times New Roman" w:eastAsia="楷体" w:hAnsi="Times New Roman" w:cs="Times New Roman"/>
          <w:sz w:val="24"/>
          <w:szCs w:val="24"/>
        </w:rPr>
        <w:t>日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（周日）</w:t>
      </w:r>
      <w:r w:rsidRPr="009E70CD">
        <w:rPr>
          <w:rFonts w:ascii="Times New Roman" w:eastAsia="楷体" w:hAnsi="Times New Roman" w:cs="Times New Roman"/>
          <w:sz w:val="24"/>
          <w:szCs w:val="24"/>
        </w:rPr>
        <w:t>上午</w:t>
      </w:r>
      <w:r w:rsidR="00AC5FCF" w:rsidRPr="009E70CD">
        <w:rPr>
          <w:rFonts w:ascii="Times New Roman" w:eastAsia="楷体" w:hAnsi="Times New Roman" w:cs="Times New Roman"/>
          <w:sz w:val="24"/>
          <w:szCs w:val="24"/>
        </w:rPr>
        <w:t>：分组会议</w:t>
      </w:r>
      <w:r w:rsidR="009E70CD">
        <w:rPr>
          <w:rFonts w:ascii="Times New Roman" w:eastAsia="楷体" w:hAnsi="Times New Roman" w:cs="Times New Roman" w:hint="eastAsia"/>
          <w:sz w:val="24"/>
          <w:szCs w:val="24"/>
        </w:rPr>
        <w:t>S</w:t>
      </w:r>
      <w:r w:rsidR="009E70CD">
        <w:rPr>
          <w:rFonts w:ascii="Times New Roman" w:eastAsia="楷体" w:hAnsi="Times New Roman" w:cs="Times New Roman"/>
          <w:sz w:val="24"/>
          <w:szCs w:val="24"/>
        </w:rPr>
        <w:t>essions</w:t>
      </w:r>
    </w:p>
    <w:p w:rsidR="00B93A6F" w:rsidRPr="009E70CD" w:rsidRDefault="00B93A6F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8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30-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5</w:t>
      </w: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bookmarkStart w:id="5" w:name="_Hlk22050344"/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ssion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：胡塞尔现象学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92B8B" w:rsidRPr="009E70CD" w:rsidRDefault="00392B8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Husserlian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Phenomenology 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103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主持人：苏宏斌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、奚颖瑞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杭州师范副教授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格拉斯曼与胡塞尔</w:t>
            </w:r>
          </w:p>
        </w:tc>
      </w:tr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、毛家骥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中山大学博士后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对部分范畴作为现象学构造中的基础结构的证明：论内时间意识中个体化逻辑</w:t>
            </w:r>
          </w:p>
        </w:tc>
      </w:tr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、王继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岳麓书院助理教授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从幻相到实在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试论胡塞尔物感知进路中动感与视觉、触觉的配合机制</w:t>
            </w:r>
          </w:p>
        </w:tc>
      </w:tr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、张秋成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东北大学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感知经验对知识的基础作用辨析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基于胡塞尔现象学与分析哲学的对话</w:t>
            </w:r>
          </w:p>
        </w:tc>
      </w:tr>
      <w:tr w:rsidR="00845476" w:rsidRPr="009E70CD" w:rsidTr="009E70CD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、陈员</w:t>
            </w:r>
          </w:p>
        </w:tc>
        <w:tc>
          <w:tcPr>
            <w:tcW w:w="2268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南京大学博士生</w:t>
            </w:r>
          </w:p>
        </w:tc>
        <w:tc>
          <w:tcPr>
            <w:tcW w:w="5193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胡塞尔知觉现象学的身体理论</w:t>
            </w:r>
          </w:p>
        </w:tc>
      </w:tr>
    </w:tbl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A621E8" w:rsidRPr="009E70CD" w:rsidRDefault="00090648" w:rsidP="00A621E8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A17BA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4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A621E8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A621E8" w:rsidRPr="009E70CD">
        <w:rPr>
          <w:rFonts w:ascii="Times New Roman" w:eastAsia="楷体" w:hAnsi="Times New Roman" w:cs="Times New Roman"/>
          <w:b/>
          <w:sz w:val="24"/>
          <w:szCs w:val="24"/>
        </w:rPr>
        <w:t>现象学与中国哲学</w:t>
      </w:r>
      <w:r w:rsidR="00A621E8">
        <w:rPr>
          <w:rFonts w:ascii="Times New Roman" w:eastAsia="楷体" w:hAnsi="Times New Roman" w:cs="Times New Roman" w:hint="eastAsia"/>
          <w:b/>
          <w:sz w:val="24"/>
          <w:szCs w:val="24"/>
        </w:rPr>
        <w:t>3</w:t>
      </w:r>
      <w:r w:rsidR="00A621E8"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201</w:t>
      </w:r>
      <w:r w:rsidR="00A621E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A621E8" w:rsidRPr="009E70CD" w:rsidRDefault="00A621E8" w:rsidP="00A621E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 and Chinese Philosophy </w:t>
      </w:r>
      <w:r w:rsidR="00324A41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201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A621E8" w:rsidRPr="009E70CD" w:rsidRDefault="00A621E8" w:rsidP="00A621E8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主持人：丁耘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5477"/>
      </w:tblGrid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6" w:name="_Hlk22074047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bookmarkEnd w:id="6"/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、柯小刚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同济大学教授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书法现象学引论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、于钟华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浙江大学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书法作品的本质还原何以可能？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、李革新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同济大学副教授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海德格尔和老子的差异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、张程业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澳门大学博士生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超越的源初道德性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论列维纳斯与牟宗三的超越之思</w:t>
            </w:r>
          </w:p>
        </w:tc>
      </w:tr>
      <w:tr w:rsidR="00A621E8" w:rsidRPr="009E70CD" w:rsidTr="007965D8">
        <w:tc>
          <w:tcPr>
            <w:tcW w:w="1555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、张雯</w:t>
            </w:r>
          </w:p>
        </w:tc>
        <w:tc>
          <w:tcPr>
            <w:tcW w:w="1984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同济大学博士生</w:t>
            </w:r>
          </w:p>
        </w:tc>
        <w:tc>
          <w:tcPr>
            <w:tcW w:w="5477" w:type="dxa"/>
          </w:tcPr>
          <w:p w:rsidR="00A621E8" w:rsidRPr="009E70CD" w:rsidRDefault="00A621E8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易经与书画中的象：从海德格尔和梅洛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·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庞蒂出发</w:t>
            </w:r>
          </w:p>
        </w:tc>
      </w:tr>
    </w:tbl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lastRenderedPageBreak/>
        <w:t>Se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5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84036D" w:rsidRPr="009E70CD">
        <w:rPr>
          <w:rFonts w:ascii="Times New Roman" w:eastAsia="楷体" w:hAnsi="Times New Roman" w:cs="Times New Roman"/>
          <w:b/>
          <w:sz w:val="24"/>
          <w:szCs w:val="24"/>
        </w:rPr>
        <w:t>现象学与当代科学，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84036D" w:rsidRPr="009E70CD" w:rsidRDefault="0084036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Phenomenology and Contemporary Science,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202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 </w:t>
      </w:r>
    </w:p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主持人：李恒威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7B140C" w:rsidRPr="009E70CD" w:rsidTr="003862AC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7B140C" w:rsidRPr="009E70CD" w:rsidTr="003862AC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、朱清华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首都师范大学教授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Dreyfus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与海德格尔式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AI</w:t>
            </w:r>
          </w:p>
        </w:tc>
      </w:tr>
      <w:tr w:rsidR="007B140C" w:rsidRPr="009E70CD" w:rsidTr="003862AC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、高松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同济大学副教授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形式化作为现代科学发现的逻辑</w:t>
            </w:r>
          </w:p>
        </w:tc>
      </w:tr>
      <w:tr w:rsidR="007B140C" w:rsidRPr="009E70CD" w:rsidTr="003862AC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、李忠伟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华侨大学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想象与质料本质命题知识</w:t>
            </w:r>
          </w:p>
        </w:tc>
      </w:tr>
      <w:tr w:rsidR="007B140C" w:rsidRPr="009E70CD" w:rsidTr="003862AC">
        <w:tc>
          <w:tcPr>
            <w:tcW w:w="1555" w:type="dxa"/>
          </w:tcPr>
          <w:p w:rsidR="007B140C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、张昌盛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7B140C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中国社科院</w:t>
            </w:r>
          </w:p>
        </w:tc>
        <w:tc>
          <w:tcPr>
            <w:tcW w:w="5193" w:type="dxa"/>
          </w:tcPr>
          <w:p w:rsidR="007B140C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先验意向性和胡塞尔式人工智能的极限</w:t>
            </w:r>
          </w:p>
        </w:tc>
      </w:tr>
      <w:tr w:rsidR="004E5549" w:rsidRPr="009E70CD" w:rsidTr="003862AC">
        <w:tc>
          <w:tcPr>
            <w:tcW w:w="1555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、何静</w:t>
            </w:r>
          </w:p>
        </w:tc>
        <w:tc>
          <w:tcPr>
            <w:tcW w:w="2268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华东师范大学</w:t>
            </w:r>
          </w:p>
        </w:tc>
        <w:tc>
          <w:tcPr>
            <w:tcW w:w="5193" w:type="dxa"/>
          </w:tcPr>
          <w:p w:rsidR="004E5549" w:rsidRPr="009E70CD" w:rsidRDefault="004E554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具身性观念对理智传统的克服与超越</w:t>
            </w:r>
          </w:p>
        </w:tc>
      </w:tr>
    </w:tbl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A17BA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6</w:t>
      </w:r>
      <w:r w:rsidR="0084036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当代现象学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之江饭店会议楼三楼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84036D" w:rsidRPr="009E70CD" w:rsidRDefault="0084036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Contemporary Phenomenology 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>Room 301 (3</w:t>
      </w:r>
      <w:r w:rsidR="00AB04E2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rd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AB04E2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主持人：欧阳谦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、王恒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南京大学教授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向死而在还能善吗？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从海德格尔到列维纳斯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、林华敏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西南大学副教授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上帝作为意向性的边界？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论列维纳斯关于上帝的现象学描述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、杨晓斌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中国海洋大学副教授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主体正反极化及其神学诠释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列维纳斯哲学对亨利、马里翁思想的影响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、王光耀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东北大学讲师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论作为一门欲望发生学的列维纳斯哲学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、余君芷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浙江大学博士后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论马里翁对列维纳斯他人个体化理论的批评</w:t>
            </w:r>
          </w:p>
        </w:tc>
      </w:tr>
    </w:tbl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Session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17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胡塞尔现象学</w:t>
      </w:r>
      <w:r w:rsidR="005C0CEE" w:rsidRPr="009E70CD">
        <w:rPr>
          <w:rFonts w:ascii="Times New Roman" w:eastAsia="楷体" w:hAnsi="Times New Roman" w:cs="Times New Roman"/>
          <w:b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b/>
          <w:sz w:val="24"/>
          <w:szCs w:val="24"/>
        </w:rPr>
        <w:t>，</w:t>
      </w:r>
      <w:bookmarkStart w:id="7" w:name="_Hlk22249678"/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bookmarkEnd w:id="7"/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Husserlian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Phenomenology </w:t>
      </w:r>
      <w:r w:rsidR="00BB6B25"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101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095A69" w:rsidRPr="009E70CD" w:rsidRDefault="00095A69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</w:t>
      </w:r>
      <w:r w:rsidR="00A621E8">
        <w:rPr>
          <w:rFonts w:ascii="Times New Roman" w:eastAsia="楷体" w:hAnsi="Times New Roman" w:cs="Times New Roman" w:hint="eastAsia"/>
          <w:sz w:val="24"/>
          <w:szCs w:val="24"/>
        </w:rPr>
        <w:t>雷良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10"/>
      </w:tblGrid>
      <w:tr w:rsidR="00095A69" w:rsidRPr="009E70CD" w:rsidTr="009C7550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作者姓名</w:t>
            </w:r>
          </w:p>
        </w:tc>
        <w:tc>
          <w:tcPr>
            <w:tcW w:w="2551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910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095A69" w:rsidRPr="009E70CD" w:rsidTr="009C7550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、师庭雄</w:t>
            </w:r>
          </w:p>
        </w:tc>
        <w:tc>
          <w:tcPr>
            <w:tcW w:w="2551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西北师范大学副教授</w:t>
            </w:r>
          </w:p>
        </w:tc>
        <w:tc>
          <w:tcPr>
            <w:tcW w:w="4910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胡塞尔第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40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卷编者引论</w:t>
            </w:r>
          </w:p>
        </w:tc>
      </w:tr>
      <w:tr w:rsidR="00095A69" w:rsidRPr="009E70CD" w:rsidTr="009C7550">
        <w:tc>
          <w:tcPr>
            <w:tcW w:w="1555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、钱立卿</w:t>
            </w:r>
          </w:p>
        </w:tc>
        <w:tc>
          <w:tcPr>
            <w:tcW w:w="2551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上海社科院</w:t>
            </w:r>
          </w:p>
        </w:tc>
        <w:tc>
          <w:tcPr>
            <w:tcW w:w="4910" w:type="dxa"/>
          </w:tcPr>
          <w:p w:rsidR="00095A69" w:rsidRPr="009E70CD" w:rsidRDefault="00095A6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客观时间结构的构造现象学分析</w:t>
            </w:r>
          </w:p>
        </w:tc>
      </w:tr>
      <w:tr w:rsidR="009A2588" w:rsidRPr="009E70CD" w:rsidTr="009C7550">
        <w:tc>
          <w:tcPr>
            <w:tcW w:w="1555" w:type="dxa"/>
          </w:tcPr>
          <w:p w:rsidR="009A2588" w:rsidRPr="009E70CD" w:rsidRDefault="009A2588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、王鸿赫</w:t>
            </w:r>
          </w:p>
        </w:tc>
        <w:tc>
          <w:tcPr>
            <w:tcW w:w="2551" w:type="dxa"/>
          </w:tcPr>
          <w:p w:rsidR="009A2588" w:rsidRPr="009E70CD" w:rsidRDefault="009A2588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</w:t>
            </w:r>
          </w:p>
        </w:tc>
        <w:tc>
          <w:tcPr>
            <w:tcW w:w="4910" w:type="dxa"/>
          </w:tcPr>
          <w:p w:rsidR="009A2588" w:rsidRPr="009E70CD" w:rsidRDefault="009A2588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解读胡塞尔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Noema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概念的第三条道路</w:t>
            </w:r>
          </w:p>
        </w:tc>
      </w:tr>
      <w:tr w:rsidR="00982BC5" w:rsidRPr="009E70CD" w:rsidTr="002A025B">
        <w:tc>
          <w:tcPr>
            <w:tcW w:w="1555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、王坤</w:t>
            </w:r>
          </w:p>
        </w:tc>
        <w:tc>
          <w:tcPr>
            <w:tcW w:w="2551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西北师范大学讲师</w:t>
            </w:r>
          </w:p>
        </w:tc>
        <w:tc>
          <w:tcPr>
            <w:tcW w:w="4910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直观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代现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和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表象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间交织关系的现象学分析</w:t>
            </w:r>
          </w:p>
        </w:tc>
      </w:tr>
      <w:tr w:rsidR="00982BC5" w:rsidRPr="009E70CD" w:rsidTr="002A025B">
        <w:tc>
          <w:tcPr>
            <w:tcW w:w="1555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、于涛</w:t>
            </w:r>
          </w:p>
        </w:tc>
        <w:tc>
          <w:tcPr>
            <w:tcW w:w="2551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中山大学博士后</w:t>
            </w:r>
          </w:p>
        </w:tc>
        <w:tc>
          <w:tcPr>
            <w:tcW w:w="4910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《逻辑研究》中范畴代现理论的失败原因</w:t>
            </w:r>
          </w:p>
        </w:tc>
      </w:tr>
      <w:tr w:rsidR="00982BC5" w:rsidRPr="009E70CD" w:rsidTr="002A025B">
        <w:tc>
          <w:tcPr>
            <w:tcW w:w="1555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、刘畅</w:t>
            </w:r>
          </w:p>
        </w:tc>
        <w:tc>
          <w:tcPr>
            <w:tcW w:w="2551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弗莱堡大学博士生</w:t>
            </w:r>
          </w:p>
        </w:tc>
        <w:tc>
          <w:tcPr>
            <w:tcW w:w="4910" w:type="dxa"/>
          </w:tcPr>
          <w:p w:rsidR="00982BC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胡塞尔与表征论</w:t>
            </w:r>
          </w:p>
        </w:tc>
      </w:tr>
    </w:tbl>
    <w:p w:rsidR="0090175A" w:rsidRDefault="0090175A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Session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18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当代现象学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8" w:name="_Hlk22246388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Contemporary Phenomenology </w:t>
      </w:r>
      <w:bookmarkEnd w:id="8"/>
      <w:r w:rsidR="005C0CEE"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102 (1</w:t>
      </w:r>
      <w:r w:rsidR="00DC4822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主持人：杨大春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、尹兆坤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陕西师范大学副教授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直观与概念的争执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马里翁的充溢现象研究</w:t>
            </w:r>
          </w:p>
        </w:tc>
      </w:tr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、张兵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西北师大副教授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现象学中的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身体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运动及其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非现象学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效应</w:t>
            </w:r>
          </w:p>
        </w:tc>
      </w:tr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、沈宇彬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浙江工商大学</w:t>
            </w:r>
            <w:r w:rsidR="00E33D46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讲师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自然、时间、交织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梅洛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-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庞蒂后期哲学的三重面相</w:t>
            </w:r>
          </w:p>
        </w:tc>
      </w:tr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、刘逸峰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广西师范大学讲师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在场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到场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论马里翁对胡塞尔的误读</w:t>
            </w:r>
          </w:p>
        </w:tc>
      </w:tr>
      <w:tr w:rsidR="0038787B" w:rsidRPr="009E70CD" w:rsidTr="003862AC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、文晗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湖南大学助理教授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现象学的神学转向？</w:t>
            </w:r>
          </w:p>
        </w:tc>
      </w:tr>
    </w:tbl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Session</w:t>
      </w:r>
      <w:r w:rsidR="00FD7B4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19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海德格尔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,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Heidegger’s Philosophy </w:t>
      </w:r>
      <w:r w:rsidR="00FD7B4D"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203 (2</w:t>
      </w:r>
      <w:r w:rsidR="00DC4822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主持人：李章印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10"/>
      </w:tblGrid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、朱松峰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中南财经大学教授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学生时期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自由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思想初探</w:t>
            </w:r>
          </w:p>
        </w:tc>
      </w:tr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、曲立伟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青岛大学讲师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存在论差异问题的跨文化经验及汉语现象学解析</w:t>
            </w:r>
          </w:p>
        </w:tc>
      </w:tr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75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、张晋一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中山大学博士生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畏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到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无聊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从情调的角度理解海德格尔对生存论视角的批判与补充</w:t>
            </w:r>
          </w:p>
        </w:tc>
      </w:tr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、李成龙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南京大学与弗莱堡大学博士生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从幸福生活到实际生活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海德格尔对奥古斯丁《忏悔录》第十卷的现象学阐释</w:t>
            </w:r>
          </w:p>
        </w:tc>
      </w:tr>
      <w:tr w:rsidR="00BD2F35" w:rsidRPr="009E70CD" w:rsidTr="003862AC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、陈亮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清华大学博士生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普遍化与形式化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海德格尔形式指引方法的前奏</w:t>
            </w:r>
          </w:p>
        </w:tc>
      </w:tr>
      <w:bookmarkEnd w:id="5"/>
    </w:tbl>
    <w:p w:rsidR="00657F71" w:rsidRPr="009E70CD" w:rsidRDefault="00657F71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B93A6F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5-10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 xml:space="preserve">0 </w:t>
      </w:r>
      <w:r w:rsidR="00090648" w:rsidRPr="009E70CD">
        <w:rPr>
          <w:rFonts w:ascii="Times New Roman" w:eastAsia="楷体" w:hAnsi="Times New Roman" w:cs="Times New Roman"/>
          <w:sz w:val="24"/>
          <w:szCs w:val="24"/>
        </w:rPr>
        <w:t>茶歇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Tee Break</w:t>
      </w: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30</w:t>
      </w:r>
      <w:r w:rsidRPr="009E70CD">
        <w:rPr>
          <w:rFonts w:ascii="Times New Roman" w:eastAsia="楷体" w:hAnsi="Times New Roman" w:cs="Times New Roman"/>
          <w:sz w:val="24"/>
          <w:szCs w:val="24"/>
        </w:rPr>
        <w:t>-1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0</w:t>
      </w:r>
      <w:r w:rsidR="00C85860" w:rsidRPr="009E70CD">
        <w:rPr>
          <w:rFonts w:ascii="Times New Roman" w:eastAsia="楷体" w:hAnsi="Times New Roman" w:cs="Times New Roman"/>
          <w:sz w:val="24"/>
          <w:szCs w:val="24"/>
        </w:rPr>
        <w:t>0</w:t>
      </w: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0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：胡塞尔现象学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4</w:t>
      </w:r>
      <w:r w:rsidR="00392B8B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92B8B" w:rsidRPr="009E70CD" w:rsidRDefault="00392B8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Husserlian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Phenomenology 4,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103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845476" w:rsidRPr="009E70CD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主持人：张廷国</w:t>
      </w: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845476" w:rsidRPr="009E70CD" w:rsidTr="00E33D46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845476" w:rsidRPr="009E70CD" w:rsidTr="00E33D46">
        <w:tc>
          <w:tcPr>
            <w:tcW w:w="1555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、李云飞</w:t>
            </w:r>
          </w:p>
        </w:tc>
        <w:tc>
          <w:tcPr>
            <w:tcW w:w="2409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广州外国语大学教授</w:t>
            </w:r>
          </w:p>
        </w:tc>
        <w:tc>
          <w:tcPr>
            <w:tcW w:w="5052" w:type="dxa"/>
          </w:tcPr>
          <w:p w:rsidR="00845476" w:rsidRPr="009E70CD" w:rsidRDefault="0084547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胡塞尔与近代哲学传统</w:t>
            </w:r>
          </w:p>
        </w:tc>
      </w:tr>
      <w:tr w:rsidR="00E33D46" w:rsidRPr="009E70CD" w:rsidTr="00026930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、朱海斌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西北师范大学副教授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遵守规则悖论的现象学解决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、邢乃华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滨州学院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意识与此在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对胡塞尔与早期海德格尔现象学关系的考察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、宋文良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弗赖堡大学博士生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论胡塞尔超越论还原的范围及其意涵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22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、孙文高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西北师范大学博士生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感知的现象学澄清</w:t>
            </w:r>
          </w:p>
        </w:tc>
      </w:tr>
    </w:tbl>
    <w:p w:rsidR="00845476" w:rsidRPr="00E33D46" w:rsidRDefault="0084547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A17BA8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ion 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具体的现象学研究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AB04E2" w:rsidRPr="009E70CD" w:rsidRDefault="00BB6B2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Specific Issues of </w:t>
      </w:r>
      <w:r w:rsidR="009C7550" w:rsidRPr="009E70CD">
        <w:rPr>
          <w:rFonts w:ascii="Times New Roman" w:eastAsia="楷体" w:hAnsi="Times New Roman" w:cs="Times New Roman"/>
          <w:sz w:val="24"/>
          <w:szCs w:val="24"/>
        </w:rPr>
        <w:t>Phenomenology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1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>Room 20</w:t>
      </w:r>
      <w:r w:rsidR="00F6169D"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(2</w:t>
      </w:r>
      <w:r w:rsidR="00AB04E2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AB04E2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AB04E2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主持人：任军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、苏宏斌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浙江大学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时间意识的觉醒与现代艺术的开端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印象派绘画的现象学阐释</w:t>
            </w:r>
          </w:p>
        </w:tc>
      </w:tr>
      <w:tr w:rsidR="007B140C" w:rsidRPr="009E70CD" w:rsidTr="008146A6">
        <w:tc>
          <w:tcPr>
            <w:tcW w:w="1555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113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、唐杰</w:t>
            </w:r>
          </w:p>
        </w:tc>
        <w:tc>
          <w:tcPr>
            <w:tcW w:w="2268" w:type="dxa"/>
          </w:tcPr>
          <w:p w:rsidR="007B140C" w:rsidRPr="009E70CD" w:rsidRDefault="007B140C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重庆大学副教授</w:t>
            </w:r>
          </w:p>
        </w:tc>
        <w:tc>
          <w:tcPr>
            <w:tcW w:w="5193" w:type="dxa"/>
          </w:tcPr>
          <w:p w:rsidR="007B140C" w:rsidRPr="009E70CD" w:rsidRDefault="007B140C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《初恋》的意义</w:t>
            </w:r>
          </w:p>
        </w:tc>
      </w:tr>
      <w:tr w:rsidR="00DB06DB" w:rsidRPr="009E70CD" w:rsidTr="008146A6">
        <w:tc>
          <w:tcPr>
            <w:tcW w:w="1555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140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、苗曼</w:t>
            </w:r>
          </w:p>
        </w:tc>
        <w:tc>
          <w:tcPr>
            <w:tcW w:w="2268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江苏师范大学</w:t>
            </w:r>
          </w:p>
        </w:tc>
        <w:tc>
          <w:tcPr>
            <w:tcW w:w="5193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意向的绵延：无形、无物、无蔽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纯粹意识本性探析</w:t>
            </w:r>
          </w:p>
        </w:tc>
      </w:tr>
      <w:tr w:rsidR="00DB06DB" w:rsidRPr="009E70CD" w:rsidTr="008146A6">
        <w:tc>
          <w:tcPr>
            <w:tcW w:w="1555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、王务梅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温州医科大学讲师</w:t>
            </w:r>
          </w:p>
        </w:tc>
        <w:tc>
          <w:tcPr>
            <w:tcW w:w="5193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布伯论上帝之蚀</w:t>
            </w:r>
          </w:p>
        </w:tc>
      </w:tr>
      <w:tr w:rsidR="00DB06DB" w:rsidRPr="009E70CD" w:rsidTr="008146A6">
        <w:tc>
          <w:tcPr>
            <w:tcW w:w="1555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、尚静</w:t>
            </w:r>
          </w:p>
        </w:tc>
        <w:tc>
          <w:tcPr>
            <w:tcW w:w="2268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索邦大学博士生</w:t>
            </w:r>
          </w:p>
        </w:tc>
        <w:tc>
          <w:tcPr>
            <w:tcW w:w="5193" w:type="dxa"/>
          </w:tcPr>
          <w:p w:rsidR="00DB06DB" w:rsidRPr="009E70CD" w:rsidRDefault="00DB06DB" w:rsidP="00DB06D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与超越：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问题的现象学初探</w:t>
            </w:r>
          </w:p>
        </w:tc>
      </w:tr>
    </w:tbl>
    <w:p w:rsidR="007B140C" w:rsidRPr="009E70CD" w:rsidRDefault="007B140C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ion 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：当代现象学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4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AB04E2" w:rsidRPr="009E70CD" w:rsidRDefault="00AB04E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9" w:name="_Hlk22161135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Contemporary Phenomenology 4,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202 (2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AB04E2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主持人：张能为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、何卫平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华中科技大学教授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辩证法与现象学的汇通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析伽达默尔的效果历史意识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、邓颖波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江西师范大学讲师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伽达默尔论诗人施特凡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、谢利民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重庆大学讲师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感、应之间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瓦尔登费尔斯的陌生现象学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、付志勇、陈思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武汉科技大学；江汉大学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从现象学到解释学的一种进路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57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、蒋周伟</w:t>
            </w:r>
          </w:p>
        </w:tc>
        <w:tc>
          <w:tcPr>
            <w:tcW w:w="2409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江苏师范大学研究生</w:t>
            </w:r>
          </w:p>
        </w:tc>
        <w:tc>
          <w:tcPr>
            <w:tcW w:w="5052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从断裂的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游戏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到圆融的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结构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 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略论罗姆巴赫对芬克的超越</w:t>
            </w:r>
          </w:p>
        </w:tc>
      </w:tr>
      <w:bookmarkEnd w:id="9"/>
    </w:tbl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ss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ion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：海德格尔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AB04E2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之江饭店会议楼三楼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AB04E2" w:rsidRPr="009E70CD" w:rsidRDefault="00AB04E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Heidegger’s Philosophy 2,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301 (3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rd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  <w:lang w:val="de-DE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</w:t>
      </w:r>
      <w:r w:rsidRPr="009E70CD">
        <w:rPr>
          <w:rFonts w:ascii="Times New Roman" w:eastAsia="楷体" w:hAnsi="Times New Roman" w:cs="Times New Roman"/>
          <w:sz w:val="24"/>
          <w:szCs w:val="24"/>
          <w:lang w:val="de-DE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熊林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5193"/>
      </w:tblGrid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268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193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C41657" w:rsidRPr="009E70CD" w:rsidTr="008146A6">
        <w:tc>
          <w:tcPr>
            <w:tcW w:w="1555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、廖钦彬</w:t>
            </w:r>
          </w:p>
        </w:tc>
        <w:tc>
          <w:tcPr>
            <w:tcW w:w="2268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中山大学副教授</w:t>
            </w:r>
          </w:p>
        </w:tc>
        <w:tc>
          <w:tcPr>
            <w:tcW w:w="5193" w:type="dxa"/>
          </w:tcPr>
          <w:p w:rsidR="00C41657" w:rsidRPr="009E70CD" w:rsidRDefault="00C41657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三木清与海德格尔</w:t>
            </w:r>
          </w:p>
        </w:tc>
      </w:tr>
      <w:tr w:rsidR="00A96889" w:rsidRPr="009E70CD" w:rsidTr="008146A6">
        <w:tc>
          <w:tcPr>
            <w:tcW w:w="1555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、张振华</w:t>
            </w:r>
          </w:p>
        </w:tc>
        <w:tc>
          <w:tcPr>
            <w:tcW w:w="2268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同济大学副教授</w:t>
            </w:r>
          </w:p>
        </w:tc>
        <w:tc>
          <w:tcPr>
            <w:tcW w:w="5193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石头现象学：从黑格尔、海德格尔到人文化成</w:t>
            </w:r>
          </w:p>
        </w:tc>
      </w:tr>
      <w:tr w:rsidR="00A96889" w:rsidRPr="009E70CD" w:rsidTr="008146A6">
        <w:tc>
          <w:tcPr>
            <w:tcW w:w="1555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、汪隐峰</w:t>
            </w:r>
          </w:p>
        </w:tc>
        <w:tc>
          <w:tcPr>
            <w:tcW w:w="2268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湖南科技大学教师</w:t>
            </w:r>
          </w:p>
        </w:tc>
        <w:tc>
          <w:tcPr>
            <w:tcW w:w="5193" w:type="dxa"/>
          </w:tcPr>
          <w:p w:rsidR="00A96889" w:rsidRPr="009E70CD" w:rsidRDefault="00A96889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盲目的决心？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论海德格尔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决心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概念的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处境之透视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维度</w:t>
            </w:r>
          </w:p>
        </w:tc>
      </w:tr>
      <w:tr w:rsidR="00A96889" w:rsidRPr="009E70CD" w:rsidTr="008146A6">
        <w:tc>
          <w:tcPr>
            <w:tcW w:w="1555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lastRenderedPageBreak/>
              <w:t>76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、邓文韬</w:t>
            </w:r>
          </w:p>
        </w:tc>
        <w:tc>
          <w:tcPr>
            <w:tcW w:w="2268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澳门大学</w:t>
            </w:r>
          </w:p>
        </w:tc>
        <w:tc>
          <w:tcPr>
            <w:tcW w:w="5193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海德格與祁田安論原初遺忘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_</w:t>
            </w:r>
          </w:p>
        </w:tc>
      </w:tr>
      <w:tr w:rsidR="00A96889" w:rsidRPr="009E70CD" w:rsidTr="008146A6">
        <w:tc>
          <w:tcPr>
            <w:tcW w:w="1555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、沈秋</w:t>
            </w:r>
          </w:p>
        </w:tc>
        <w:tc>
          <w:tcPr>
            <w:tcW w:w="2268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海德堡大学博士生</w:t>
            </w:r>
          </w:p>
        </w:tc>
        <w:tc>
          <w:tcPr>
            <w:tcW w:w="5193" w:type="dxa"/>
          </w:tcPr>
          <w:p w:rsidR="00A96889" w:rsidRPr="009E70CD" w:rsidRDefault="00A96889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存在与无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海德格尔的自然概念</w:t>
            </w:r>
          </w:p>
        </w:tc>
      </w:tr>
    </w:tbl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Session</w:t>
      </w:r>
      <w:r w:rsidR="00FD7B4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4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海德格尔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101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Heidegger’s Philosophy </w:t>
      </w:r>
      <w:r w:rsidR="00FD7B4D"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Room 101 (1</w:t>
      </w:r>
      <w:r w:rsidR="00F6169D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 xml:space="preserve">st 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主持人：何卫平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78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、李章印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山东大学教授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信仰之本发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一种生存论字源学的阐释</w:t>
            </w:r>
          </w:p>
        </w:tc>
      </w:tr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、李红霞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苏州大学讲师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理解、创造与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重演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论海德格尔翻译和理解《老子》的历史转折意义</w:t>
            </w:r>
          </w:p>
        </w:tc>
      </w:tr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81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、滕磊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武汉大学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tabs>
                <w:tab w:val="left" w:pos="903"/>
              </w:tabs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语言的本质：论海德格尔语言现象学的思想进路</w:t>
            </w:r>
          </w:p>
        </w:tc>
      </w:tr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、许静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山东大学博士生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此在与他人的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共在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 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试分析和回应对海德格尔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共在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思想的批判</w:t>
            </w:r>
          </w:p>
        </w:tc>
      </w:tr>
      <w:tr w:rsidR="0038787B" w:rsidRPr="009E70CD" w:rsidTr="008146A6">
        <w:tc>
          <w:tcPr>
            <w:tcW w:w="1555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83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、洪祖利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安徽师范大学研究生</w:t>
            </w:r>
          </w:p>
        </w:tc>
        <w:tc>
          <w:tcPr>
            <w:tcW w:w="5052" w:type="dxa"/>
          </w:tcPr>
          <w:p w:rsidR="0038787B" w:rsidRPr="009E70CD" w:rsidRDefault="0038787B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海德格尔对思想的追问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以《关于人道主义的书信》为例</w:t>
            </w:r>
          </w:p>
        </w:tc>
      </w:tr>
    </w:tbl>
    <w:p w:rsidR="00873AF2" w:rsidRDefault="00873AF2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Session</w:t>
      </w:r>
      <w:r w:rsidR="00FD7B4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9C7550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5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具体的现象学研究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，之江饭店会议楼一楼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102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8787B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10" w:name="_Hlk22249342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Specific Issues of </w:t>
      </w:r>
      <w:r w:rsidR="00FD7B4D" w:rsidRPr="009E70CD">
        <w:rPr>
          <w:rFonts w:ascii="Times New Roman" w:eastAsia="楷体" w:hAnsi="Times New Roman" w:cs="Times New Roman"/>
          <w:sz w:val="24"/>
          <w:szCs w:val="24"/>
        </w:rPr>
        <w:t>Phenomenology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bookmarkEnd w:id="10"/>
      <w:r w:rsidR="00BB6B25"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>,</w:t>
      </w:r>
      <w:r w:rsidR="00873AF2" w:rsidRPr="00873AF2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38787B" w:rsidRPr="009E70CD">
        <w:rPr>
          <w:rFonts w:ascii="Times New Roman" w:eastAsia="楷体" w:hAnsi="Times New Roman" w:cs="Times New Roman"/>
          <w:sz w:val="24"/>
          <w:szCs w:val="24"/>
        </w:rPr>
        <w:t>Room 102 (1</w:t>
      </w:r>
      <w:r w:rsidR="00F6169D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="0038787B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38787B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38787B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BD2F35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主持人：李忠伟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10"/>
      </w:tblGrid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11" w:name="_Hlk22074534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bookmarkEnd w:id="11"/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105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、周建漳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厦门大学教授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现象学与历史</w:t>
            </w:r>
          </w:p>
        </w:tc>
      </w:tr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、李菁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兰州大学教授</w:t>
            </w:r>
          </w:p>
        </w:tc>
        <w:tc>
          <w:tcPr>
            <w:tcW w:w="4910" w:type="dxa"/>
          </w:tcPr>
          <w:p w:rsidR="00BD2F35" w:rsidRPr="009E70CD" w:rsidRDefault="00254C34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对卡恩“哥白尼式革命”的“哥白尼式革命”</w:t>
            </w:r>
          </w:p>
        </w:tc>
      </w:tr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110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、李哲罕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浙江社科院副研究员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对勘哈贝马斯的生活世界与卢曼的环境</w:t>
            </w:r>
          </w:p>
        </w:tc>
      </w:tr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、董碧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吉首大学讲师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作为一种根本现象的游戏</w:t>
            </w:r>
          </w:p>
        </w:tc>
      </w:tr>
      <w:tr w:rsidR="00BD2F35" w:rsidRPr="009E70CD" w:rsidTr="008146A6">
        <w:tc>
          <w:tcPr>
            <w:tcW w:w="1555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109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、张天阳</w:t>
            </w:r>
          </w:p>
        </w:tc>
        <w:tc>
          <w:tcPr>
            <w:tcW w:w="2551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江苏师范大学硕士生</w:t>
            </w:r>
          </w:p>
        </w:tc>
        <w:tc>
          <w:tcPr>
            <w:tcW w:w="4910" w:type="dxa"/>
          </w:tcPr>
          <w:p w:rsidR="00BD2F35" w:rsidRPr="009E70CD" w:rsidRDefault="00BD2F3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时间的基质与基质的时间</w:t>
            </w:r>
          </w:p>
        </w:tc>
      </w:tr>
    </w:tbl>
    <w:p w:rsidR="00DE38B5" w:rsidRDefault="00DE38B5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</w:p>
    <w:p w:rsidR="0038787B" w:rsidRPr="009E70CD" w:rsidRDefault="0038787B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lastRenderedPageBreak/>
        <w:t>Session</w:t>
      </w:r>
      <w:r w:rsidR="00FD7B4D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26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 xml:space="preserve">: </w:t>
      </w:r>
      <w:r w:rsidR="00BD2F3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具体的现象学研究</w:t>
      </w:r>
      <w:r w:rsidR="00BB6B2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3</w:t>
      </w:r>
      <w:r w:rsidR="00BD2F35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之江饭店会议楼二楼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203</w:t>
      </w:r>
      <w:r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会议室</w:t>
      </w:r>
    </w:p>
    <w:p w:rsidR="0038787B" w:rsidRPr="009E70CD" w:rsidRDefault="00BD2F3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bookmarkStart w:id="12" w:name="_Hlk22248847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Specific Issues of </w:t>
      </w:r>
      <w:r w:rsidR="00FD7B4D" w:rsidRPr="009E70CD">
        <w:rPr>
          <w:rFonts w:ascii="Times New Roman" w:eastAsia="楷体" w:hAnsi="Times New Roman" w:cs="Times New Roman"/>
          <w:sz w:val="24"/>
          <w:szCs w:val="24"/>
        </w:rPr>
        <w:t>Phenomenology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bookmarkEnd w:id="12"/>
      <w:r w:rsidR="00FD7B4D" w:rsidRPr="009E70CD">
        <w:rPr>
          <w:rFonts w:ascii="Times New Roman" w:eastAsia="楷体" w:hAnsi="Times New Roman" w:cs="Times New Roman"/>
          <w:sz w:val="24"/>
          <w:szCs w:val="24"/>
        </w:rPr>
        <w:t>3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873AF2">
        <w:rPr>
          <w:rFonts w:ascii="Times New Roman" w:eastAsia="楷体" w:hAnsi="Times New Roman" w:cs="Times New Roman" w:hint="eastAsia"/>
          <w:sz w:val="24"/>
          <w:szCs w:val="24"/>
        </w:rPr>
        <w:t>Conference</w:t>
      </w:r>
      <w:r w:rsidR="00873AF2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38787B" w:rsidRPr="009E70CD">
        <w:rPr>
          <w:rFonts w:ascii="Times New Roman" w:eastAsia="楷体" w:hAnsi="Times New Roman" w:cs="Times New Roman"/>
          <w:sz w:val="24"/>
          <w:szCs w:val="24"/>
        </w:rPr>
        <w:t>Room 203 (2</w:t>
      </w:r>
      <w:r w:rsidR="00F6169D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n</w:t>
      </w:r>
      <w:r w:rsidR="0038787B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d</w:t>
      </w:r>
      <w:r w:rsidR="0038787B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38787B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38787B"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7107B9" w:rsidRPr="009E70CD" w:rsidRDefault="00BB6B2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主持人：单斌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2D7315" w:rsidRPr="009E70CD" w:rsidTr="008146A6">
        <w:tc>
          <w:tcPr>
            <w:tcW w:w="1555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409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5052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2D7315" w:rsidRPr="009E70CD" w:rsidTr="008146A6">
        <w:tc>
          <w:tcPr>
            <w:tcW w:w="1555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136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、肖德生</w:t>
            </w:r>
          </w:p>
        </w:tc>
        <w:tc>
          <w:tcPr>
            <w:tcW w:w="2409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广西大学教授</w:t>
            </w:r>
          </w:p>
        </w:tc>
        <w:tc>
          <w:tcPr>
            <w:tcW w:w="5052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关于海德格尔《存在与时间》和《康德书》的胡塞尔的边注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112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、胡万年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巢湖学院教授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  <w:highlight w:val="yellow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具身心智范式的中西哲学基础探究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127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、李鑫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安徽大学副教授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邪恶诠释学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还是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肉身诠释学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”——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试析卡普托对马里翁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“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圣餐诠释学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”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的批评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64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、庞培培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武汉理工大学副教授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重新思考萨特的纯粹反思概念</w:t>
            </w:r>
          </w:p>
        </w:tc>
      </w:tr>
      <w:tr w:rsidR="00E33D46" w:rsidRPr="009E70CD" w:rsidTr="007965D8">
        <w:tc>
          <w:tcPr>
            <w:tcW w:w="1555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89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、周航</w:t>
            </w:r>
          </w:p>
        </w:tc>
        <w:tc>
          <w:tcPr>
            <w:tcW w:w="2409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兰州大学硕士生</w:t>
            </w:r>
          </w:p>
        </w:tc>
        <w:tc>
          <w:tcPr>
            <w:tcW w:w="5052" w:type="dxa"/>
          </w:tcPr>
          <w:p w:rsidR="00E33D46" w:rsidRPr="009E70CD" w:rsidRDefault="00E33D46" w:rsidP="007965D8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Apeiron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的翻译与无之问题的关联</w:t>
            </w:r>
          </w:p>
        </w:tc>
      </w:tr>
    </w:tbl>
    <w:p w:rsidR="00090648" w:rsidRPr="00E33D46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90648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2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845476" w:rsidRPr="009E70CD">
        <w:rPr>
          <w:rFonts w:ascii="Times New Roman" w:eastAsia="楷体" w:hAnsi="Times New Roman" w:cs="Times New Roman"/>
          <w:sz w:val="24"/>
          <w:szCs w:val="24"/>
        </w:rPr>
        <w:t>0</w:t>
      </w:r>
      <w:r w:rsidR="00C85860" w:rsidRPr="009E70CD">
        <w:rPr>
          <w:rFonts w:ascii="Times New Roman" w:eastAsia="楷体" w:hAnsi="Times New Roman" w:cs="Times New Roman"/>
          <w:sz w:val="24"/>
          <w:szCs w:val="24"/>
        </w:rPr>
        <w:t>0</w:t>
      </w:r>
      <w:r w:rsidRPr="009E70CD">
        <w:rPr>
          <w:rFonts w:ascii="Times New Roman" w:eastAsia="楷体" w:hAnsi="Times New Roman" w:cs="Times New Roman"/>
          <w:sz w:val="24"/>
          <w:szCs w:val="24"/>
        </w:rPr>
        <w:t>-13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30 </w:t>
      </w:r>
      <w:r w:rsidRPr="009E70CD">
        <w:rPr>
          <w:rFonts w:ascii="Times New Roman" w:eastAsia="楷体" w:hAnsi="Times New Roman" w:cs="Times New Roman"/>
          <w:sz w:val="24"/>
          <w:szCs w:val="24"/>
        </w:rPr>
        <w:t>午餐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Pr="009E70CD">
        <w:rPr>
          <w:rFonts w:ascii="Times New Roman" w:eastAsia="楷体" w:hAnsi="Times New Roman" w:cs="Times New Roman"/>
          <w:sz w:val="24"/>
          <w:szCs w:val="24"/>
        </w:rPr>
        <w:t>之江饭店</w:t>
      </w:r>
      <w:r w:rsidR="007965D8">
        <w:rPr>
          <w:rFonts w:ascii="Times New Roman" w:eastAsia="楷体" w:hAnsi="Times New Roman" w:cs="Times New Roman" w:hint="eastAsia"/>
          <w:sz w:val="24"/>
          <w:szCs w:val="24"/>
        </w:rPr>
        <w:t>主楼一楼、二楼</w:t>
      </w:r>
      <w:r w:rsidRPr="009E70CD">
        <w:rPr>
          <w:rFonts w:ascii="Times New Roman" w:eastAsia="楷体" w:hAnsi="Times New Roman" w:cs="Times New Roman"/>
          <w:sz w:val="24"/>
          <w:szCs w:val="24"/>
        </w:rPr>
        <w:t>自助餐厅</w:t>
      </w:r>
    </w:p>
    <w:p w:rsidR="00AB04E2" w:rsidRPr="009E70CD" w:rsidRDefault="00AB04E2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            Lunch, Cafeteria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(1</w:t>
      </w:r>
      <w:r w:rsidR="00881517"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st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and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81517"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nd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/>
          <w:sz w:val="24"/>
          <w:szCs w:val="24"/>
        </w:rPr>
        <w:t>F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loor</w:t>
      </w:r>
      <w:r w:rsidR="00881517">
        <w:rPr>
          <w:rFonts w:ascii="Times New Roman" w:eastAsia="楷体" w:hAnsi="Times New Roman" w:cs="Times New Roman"/>
          <w:sz w:val="24"/>
          <w:szCs w:val="24"/>
        </w:rPr>
        <w:t>)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M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ain</w:t>
      </w:r>
      <w:r w:rsidR="00881517">
        <w:rPr>
          <w:rFonts w:ascii="Times New Roman" w:eastAsia="楷体" w:hAnsi="Times New Roman" w:cs="Times New Roman"/>
          <w:sz w:val="24"/>
          <w:szCs w:val="24"/>
        </w:rPr>
        <w:t xml:space="preserve"> B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uilding</w:t>
      </w:r>
    </w:p>
    <w:p w:rsidR="007C316B" w:rsidRPr="009E70CD" w:rsidRDefault="007C316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B83DDE" w:rsidRPr="009E70CD" w:rsidRDefault="007C316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="00B83DDE" w:rsidRPr="009E70CD">
        <w:rPr>
          <w:rFonts w:ascii="Times New Roman" w:eastAsia="楷体" w:hAnsi="Times New Roman" w:cs="Times New Roman"/>
          <w:sz w:val="24"/>
          <w:szCs w:val="24"/>
        </w:rPr>
        <w:t>27</w:t>
      </w:r>
      <w:r w:rsidR="00B83DDE" w:rsidRPr="009E70CD">
        <w:rPr>
          <w:rFonts w:ascii="Times New Roman" w:eastAsia="楷体" w:hAnsi="Times New Roman" w:cs="Times New Roman"/>
          <w:sz w:val="24"/>
          <w:szCs w:val="24"/>
        </w:rPr>
        <w:t>日下午</w:t>
      </w:r>
      <w:r w:rsidRPr="009E70CD">
        <w:rPr>
          <w:rFonts w:ascii="Times New Roman" w:eastAsia="楷体" w:hAnsi="Times New Roman" w:cs="Times New Roman"/>
          <w:sz w:val="24"/>
          <w:szCs w:val="24"/>
        </w:rPr>
        <w:t>：主题报告与闭幕式</w:t>
      </w:r>
    </w:p>
    <w:p w:rsidR="006859A1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13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30-16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00 </w:t>
      </w:r>
      <w:r w:rsidR="007C316B" w:rsidRPr="009E70CD">
        <w:rPr>
          <w:rFonts w:ascii="Times New Roman" w:eastAsia="楷体" w:hAnsi="Times New Roman" w:cs="Times New Roman"/>
          <w:sz w:val="24"/>
          <w:szCs w:val="24"/>
        </w:rPr>
        <w:t>大会</w:t>
      </w:r>
      <w:r w:rsidRPr="009E70CD">
        <w:rPr>
          <w:rFonts w:ascii="Times New Roman" w:eastAsia="楷体" w:hAnsi="Times New Roman" w:cs="Times New Roman"/>
          <w:sz w:val="24"/>
          <w:szCs w:val="24"/>
        </w:rPr>
        <w:t>主题</w:t>
      </w:r>
      <w:r w:rsidR="006859A1" w:rsidRPr="009E70CD">
        <w:rPr>
          <w:rFonts w:ascii="Times New Roman" w:eastAsia="楷体" w:hAnsi="Times New Roman" w:cs="Times New Roman"/>
          <w:sz w:val="24"/>
          <w:szCs w:val="24"/>
        </w:rPr>
        <w:t>报告</w:t>
      </w:r>
      <w:r w:rsidR="006859A1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6859A1" w:rsidRPr="009E70CD">
        <w:rPr>
          <w:rFonts w:ascii="Times New Roman" w:eastAsia="楷体" w:hAnsi="Times New Roman" w:cs="Times New Roman"/>
          <w:sz w:val="24"/>
          <w:szCs w:val="24"/>
        </w:rPr>
        <w:t>之江饭店会议楼一楼中会场</w:t>
      </w:r>
    </w:p>
    <w:p w:rsidR="006859A1" w:rsidRPr="009E70CD" w:rsidRDefault="006859A1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Keynote Speeches, Mid-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s</w:t>
      </w:r>
      <w:r w:rsidRPr="009E70CD">
        <w:rPr>
          <w:rFonts w:ascii="Times New Roman" w:eastAsia="楷体" w:hAnsi="Times New Roman" w:cs="Times New Roman"/>
          <w:sz w:val="24"/>
          <w:szCs w:val="24"/>
        </w:rPr>
        <w:t>ize Hall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090648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</w:t>
      </w:r>
      <w:r w:rsidR="00E6787B" w:rsidRPr="009E70CD">
        <w:rPr>
          <w:rFonts w:ascii="Times New Roman" w:eastAsia="楷体" w:hAnsi="Times New Roman" w:cs="Times New Roman"/>
          <w:sz w:val="24"/>
          <w:szCs w:val="24"/>
        </w:rPr>
        <w:t>李朝东</w:t>
      </w:r>
      <w:r w:rsidRPr="009E70CD">
        <w:rPr>
          <w:rFonts w:ascii="Times New Roman" w:eastAsia="楷体" w:hAnsi="Times New Roman" w:cs="Times New Roman"/>
          <w:sz w:val="24"/>
          <w:szCs w:val="24"/>
        </w:rPr>
        <w:t>教授（</w:t>
      </w:r>
      <w:r w:rsidR="00E6787B" w:rsidRPr="009E70CD">
        <w:rPr>
          <w:rFonts w:ascii="Times New Roman" w:eastAsia="楷体" w:hAnsi="Times New Roman" w:cs="Times New Roman"/>
          <w:sz w:val="24"/>
          <w:szCs w:val="24"/>
        </w:rPr>
        <w:t>西北师范</w:t>
      </w:r>
      <w:r w:rsidRPr="009E70CD">
        <w:rPr>
          <w:rFonts w:ascii="Times New Roman" w:eastAsia="楷体" w:hAnsi="Times New Roman" w:cs="Times New Roman"/>
          <w:sz w:val="24"/>
          <w:szCs w:val="24"/>
        </w:rPr>
        <w:t>大学</w:t>
      </w:r>
      <w:r w:rsidR="00376086">
        <w:rPr>
          <w:rFonts w:ascii="Times New Roman" w:eastAsia="楷体" w:hAnsi="Times New Roman" w:cs="Times New Roman" w:hint="eastAsia"/>
          <w:sz w:val="24"/>
          <w:szCs w:val="24"/>
        </w:rPr>
        <w:t>哲学院教授、副校长</w:t>
      </w:r>
      <w:r w:rsidRPr="009E70CD">
        <w:rPr>
          <w:rFonts w:ascii="Times New Roman" w:eastAsia="楷体" w:hAnsi="Times New Roman" w:cs="Times New Roman"/>
          <w:sz w:val="24"/>
          <w:szCs w:val="24"/>
        </w:rPr>
        <w:t>）</w:t>
      </w:r>
    </w:p>
    <w:p w:rsidR="006760DD" w:rsidRPr="009E70CD" w:rsidRDefault="006760DD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657F71" w:rsidRPr="009E70CD" w:rsidRDefault="009E41FC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主题讲座</w:t>
      </w:r>
      <w:r w:rsidRPr="009E70CD">
        <w:rPr>
          <w:rFonts w:ascii="Times New Roman" w:eastAsia="楷体" w:hAnsi="Times New Roman" w:cs="Times New Roman"/>
          <w:sz w:val="24"/>
          <w:szCs w:val="24"/>
        </w:rPr>
        <w:t>4</w:t>
      </w:r>
      <w:r w:rsidR="002A7FE5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657F71" w:rsidRPr="009E70CD">
        <w:rPr>
          <w:rFonts w:ascii="Times New Roman" w:eastAsia="楷体" w:hAnsi="Times New Roman" w:cs="Times New Roman"/>
          <w:sz w:val="24"/>
          <w:szCs w:val="24"/>
        </w:rPr>
        <w:t>谷徹（立命馆大学文学研究科哲学专业教授）：《人称与文化》</w:t>
      </w:r>
    </w:p>
    <w:p w:rsidR="00376086" w:rsidRDefault="00657F71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现场口译：廖钦彬（中山大学）</w:t>
      </w:r>
    </w:p>
    <w:p w:rsidR="00324A41" w:rsidRPr="009E70CD" w:rsidRDefault="00324A41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0439D8" w:rsidRPr="009E70CD" w:rsidRDefault="009E41FC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主题讲座</w:t>
      </w:r>
      <w:r w:rsidRPr="009E70CD">
        <w:rPr>
          <w:rFonts w:ascii="Times New Roman" w:eastAsia="楷体" w:hAnsi="Times New Roman" w:cs="Times New Roman"/>
          <w:sz w:val="24"/>
          <w:szCs w:val="24"/>
        </w:rPr>
        <w:t>5</w:t>
      </w:r>
      <w:r w:rsidR="002A7FE5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Karl Mertens (</w:t>
      </w:r>
      <w:proofErr w:type="spellStart"/>
      <w:r w:rsidR="000439D8" w:rsidRPr="009E70CD">
        <w:rPr>
          <w:rFonts w:ascii="Times New Roman" w:eastAsia="楷体" w:hAnsi="Times New Roman" w:cs="Times New Roman"/>
          <w:sz w:val="24"/>
          <w:szCs w:val="24"/>
        </w:rPr>
        <w:t>Univerisität</w:t>
      </w:r>
      <w:proofErr w:type="spellEnd"/>
      <w:r w:rsidR="000439D8" w:rsidRPr="009E70CD">
        <w:rPr>
          <w:rFonts w:ascii="Times New Roman" w:eastAsia="楷体" w:hAnsi="Times New Roman" w:cs="Times New Roman"/>
          <w:sz w:val="24"/>
          <w:szCs w:val="24"/>
        </w:rPr>
        <w:t xml:space="preserve"> of Würzburg): </w:t>
      </w:r>
      <w:proofErr w:type="spellStart"/>
      <w:r w:rsidR="000439D8" w:rsidRPr="009E70CD">
        <w:rPr>
          <w:rFonts w:ascii="Times New Roman" w:eastAsia="楷体" w:hAnsi="Times New Roman" w:cs="Times New Roman"/>
          <w:sz w:val="24"/>
          <w:szCs w:val="24"/>
        </w:rPr>
        <w:t>Synästhesie</w:t>
      </w:r>
      <w:proofErr w:type="spellEnd"/>
      <w:r w:rsidR="000439D8" w:rsidRPr="009E70CD">
        <w:rPr>
          <w:rFonts w:ascii="Times New Roman" w:eastAsia="楷体" w:hAnsi="Times New Roman" w:cs="Times New Roman"/>
          <w:sz w:val="24"/>
          <w:szCs w:val="24"/>
        </w:rPr>
        <w:t xml:space="preserve"> und </w:t>
      </w:r>
      <w:proofErr w:type="spellStart"/>
      <w:r w:rsidR="000439D8" w:rsidRPr="009E70CD">
        <w:rPr>
          <w:rFonts w:ascii="Times New Roman" w:eastAsia="楷体" w:hAnsi="Times New Roman" w:cs="Times New Roman"/>
          <w:sz w:val="24"/>
          <w:szCs w:val="24"/>
        </w:rPr>
        <w:t>Aufmerksamkeit</w:t>
      </w:r>
      <w:proofErr w:type="spellEnd"/>
      <w:r w:rsidR="000439D8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0439D8" w:rsidRPr="009E70CD" w:rsidRDefault="000439D8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卡尔</w:t>
      </w:r>
      <w:r w:rsidRPr="009E70CD">
        <w:rPr>
          <w:rFonts w:ascii="Times New Roman" w:eastAsia="楷体" w:hAnsi="Times New Roman" w:cs="Times New Roman"/>
          <w:sz w:val="24"/>
          <w:szCs w:val="24"/>
        </w:rPr>
        <w:t>·</w:t>
      </w:r>
      <w:r w:rsidRPr="009E70CD">
        <w:rPr>
          <w:rFonts w:ascii="Times New Roman" w:eastAsia="楷体" w:hAnsi="Times New Roman" w:cs="Times New Roman"/>
          <w:sz w:val="24"/>
          <w:szCs w:val="24"/>
        </w:rPr>
        <w:t>迈滕斯（德国维尔茨堡大学）：通感与关注</w:t>
      </w:r>
    </w:p>
    <w:p w:rsidR="000F210C" w:rsidRDefault="000439D8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现场口译：张灯（柏林自由大学）</w:t>
      </w:r>
    </w:p>
    <w:p w:rsidR="006760DD" w:rsidRPr="006760DD" w:rsidRDefault="006760DD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657F71" w:rsidRPr="009E70CD" w:rsidRDefault="00657F71" w:rsidP="00E85033">
      <w:pPr>
        <w:spacing w:line="360" w:lineRule="auto"/>
        <w:jc w:val="left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主题讲座</w:t>
      </w:r>
      <w:r w:rsidRPr="009E70CD">
        <w:rPr>
          <w:rFonts w:ascii="Times New Roman" w:eastAsia="楷体" w:hAnsi="Times New Roman" w:cs="Times New Roman"/>
          <w:sz w:val="24"/>
          <w:szCs w:val="24"/>
        </w:rPr>
        <w:t>6</w:t>
      </w:r>
      <w:r w:rsidR="002A7FE5"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Christian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Bermes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(Koblenz-Landau-Universit</w:t>
      </w:r>
      <w:r w:rsidR="000439D8" w:rsidRPr="009E70CD">
        <w:rPr>
          <w:rFonts w:ascii="Times New Roman" w:eastAsia="楷体" w:hAnsi="Times New Roman" w:cs="Times New Roman"/>
          <w:sz w:val="24"/>
          <w:szCs w:val="24"/>
        </w:rPr>
        <w:t>ä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t): Die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Rehabilitierung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der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lastRenderedPageBreak/>
        <w:t>Meinung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.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Lebenswelt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und Doxa</w:t>
      </w:r>
    </w:p>
    <w:p w:rsidR="00657F71" w:rsidRPr="009E70CD" w:rsidRDefault="00657F71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克里斯蒂安</w:t>
      </w:r>
      <w:r w:rsidRPr="009E70CD">
        <w:rPr>
          <w:rFonts w:ascii="Times New Roman" w:eastAsia="楷体" w:hAnsi="Times New Roman" w:cs="Times New Roman"/>
          <w:sz w:val="24"/>
          <w:szCs w:val="24"/>
        </w:rPr>
        <w:t>·</w:t>
      </w:r>
      <w:r w:rsidRPr="009E70CD">
        <w:rPr>
          <w:rFonts w:ascii="Times New Roman" w:eastAsia="楷体" w:hAnsi="Times New Roman" w:cs="Times New Roman"/>
          <w:sz w:val="24"/>
          <w:szCs w:val="24"/>
        </w:rPr>
        <w:t>贝默斯（德国科布伦茨</w:t>
      </w:r>
      <w:r w:rsidRPr="009E70CD">
        <w:rPr>
          <w:rFonts w:ascii="Times New Roman" w:eastAsia="楷体" w:hAnsi="Times New Roman" w:cs="Times New Roman"/>
          <w:sz w:val="24"/>
          <w:szCs w:val="24"/>
        </w:rPr>
        <w:t>-</w:t>
      </w:r>
      <w:r w:rsidRPr="009E70CD">
        <w:rPr>
          <w:rFonts w:ascii="Times New Roman" w:eastAsia="楷体" w:hAnsi="Times New Roman" w:cs="Times New Roman"/>
          <w:sz w:val="24"/>
          <w:szCs w:val="24"/>
        </w:rPr>
        <w:t>兰道大学）：重建观点。生活世界和意见</w:t>
      </w:r>
    </w:p>
    <w:p w:rsidR="00657F71" w:rsidRPr="009E70CD" w:rsidRDefault="00657F71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现场口译：王歌（中国社科院哲学所）</w:t>
      </w:r>
    </w:p>
    <w:p w:rsidR="00B83DDE" w:rsidRPr="009E70CD" w:rsidRDefault="00B83DDE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E85033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16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Pr="009E70CD">
        <w:rPr>
          <w:rFonts w:ascii="Times New Roman" w:eastAsia="楷体" w:hAnsi="Times New Roman" w:cs="Times New Roman"/>
          <w:sz w:val="24"/>
          <w:szCs w:val="24"/>
        </w:rPr>
        <w:t>00-16</w:t>
      </w:r>
      <w:r w:rsidRPr="009E70CD">
        <w:rPr>
          <w:rFonts w:ascii="Times New Roman" w:eastAsia="楷体" w:hAnsi="Times New Roman" w:cs="Times New Roman"/>
          <w:sz w:val="24"/>
          <w:szCs w:val="24"/>
        </w:rPr>
        <w:t>：</w:t>
      </w:r>
      <w:r w:rsidR="00E6787B" w:rsidRPr="009E70CD">
        <w:rPr>
          <w:rFonts w:ascii="Times New Roman" w:eastAsia="楷体" w:hAnsi="Times New Roman" w:cs="Times New Roman"/>
          <w:sz w:val="24"/>
          <w:szCs w:val="24"/>
        </w:rPr>
        <w:t>45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</w:p>
    <w:p w:rsidR="00402C95" w:rsidRPr="009E70CD" w:rsidRDefault="00090648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闭幕式</w:t>
      </w:r>
      <w:r w:rsidR="00402C95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402C95" w:rsidRPr="009E70CD">
        <w:rPr>
          <w:rFonts w:ascii="Times New Roman" w:eastAsia="楷体" w:hAnsi="Times New Roman" w:cs="Times New Roman"/>
          <w:sz w:val="24"/>
          <w:szCs w:val="24"/>
        </w:rPr>
        <w:t>之江饭店会议楼一楼中会场</w:t>
      </w:r>
    </w:p>
    <w:p w:rsidR="00402C95" w:rsidRPr="009E70CD" w:rsidRDefault="00402C95" w:rsidP="00E85033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  <w:shd w:val="clear" w:color="auto" w:fill="FFFFFF"/>
        </w:rPr>
        <w:t>Closing Ceremony</w:t>
      </w:r>
      <w:r w:rsidRPr="009E70CD">
        <w:rPr>
          <w:rFonts w:ascii="Times New Roman" w:eastAsia="楷体" w:hAnsi="Times New Roman" w:cs="Times New Roman"/>
          <w:sz w:val="24"/>
          <w:szCs w:val="24"/>
        </w:rPr>
        <w:t>, Mid-</w:t>
      </w:r>
      <w:r w:rsidR="0090175A">
        <w:rPr>
          <w:rFonts w:ascii="Times New Roman" w:eastAsia="楷体" w:hAnsi="Times New Roman" w:cs="Times New Roman" w:hint="eastAsia"/>
          <w:sz w:val="24"/>
          <w:szCs w:val="24"/>
        </w:rPr>
        <w:t>s</w:t>
      </w:r>
      <w:r w:rsidRPr="009E70CD">
        <w:rPr>
          <w:rFonts w:ascii="Times New Roman" w:eastAsia="楷体" w:hAnsi="Times New Roman" w:cs="Times New Roman"/>
          <w:sz w:val="24"/>
          <w:szCs w:val="24"/>
        </w:rPr>
        <w:t>ize Hall (1</w:t>
      </w:r>
      <w:r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st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Hotel Conference Center</w:t>
      </w:r>
    </w:p>
    <w:p w:rsidR="00090648" w:rsidRPr="009E70CD" w:rsidRDefault="00E6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主持人：</w:t>
      </w:r>
      <w:r w:rsidR="00A211A2">
        <w:rPr>
          <w:rFonts w:ascii="Times New Roman" w:eastAsia="楷体" w:hAnsi="Times New Roman" w:cs="Times New Roman" w:hint="eastAsia"/>
          <w:sz w:val="24"/>
          <w:szCs w:val="24"/>
        </w:rPr>
        <w:t>庞学铨</w:t>
      </w:r>
      <w:r w:rsidRPr="009E70CD">
        <w:rPr>
          <w:rFonts w:ascii="Times New Roman" w:eastAsia="楷体" w:hAnsi="Times New Roman" w:cs="Times New Roman"/>
          <w:sz w:val="24"/>
          <w:szCs w:val="24"/>
        </w:rPr>
        <w:t>教授</w:t>
      </w:r>
      <w:r w:rsidR="00215083">
        <w:rPr>
          <w:rFonts w:ascii="Times New Roman" w:eastAsia="楷体" w:hAnsi="Times New Roman" w:cs="Times New Roman" w:hint="eastAsia"/>
          <w:sz w:val="24"/>
          <w:szCs w:val="24"/>
        </w:rPr>
        <w:t>（浙江大学</w:t>
      </w:r>
      <w:r w:rsidR="00A211A2">
        <w:rPr>
          <w:rFonts w:ascii="Times New Roman" w:eastAsia="楷体" w:hAnsi="Times New Roman" w:cs="Times New Roman" w:hint="eastAsia"/>
          <w:sz w:val="24"/>
          <w:szCs w:val="24"/>
        </w:rPr>
        <w:t>哲学系教授，浙江大学发展委员会副主任</w:t>
      </w:r>
      <w:r w:rsidR="00215083">
        <w:rPr>
          <w:rFonts w:ascii="Times New Roman" w:eastAsia="楷体" w:hAnsi="Times New Roman" w:cs="Times New Roman" w:hint="eastAsia"/>
          <w:sz w:val="24"/>
          <w:szCs w:val="24"/>
        </w:rPr>
        <w:t>）</w:t>
      </w:r>
    </w:p>
    <w:p w:rsidR="00E6787B" w:rsidRPr="009E70CD" w:rsidRDefault="00E6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商务印书馆陈小文副总编总结发言</w:t>
      </w:r>
    </w:p>
    <w:p w:rsidR="00E6787B" w:rsidRPr="009E70CD" w:rsidRDefault="00E6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熊伟奖</w:t>
      </w:r>
      <w:r w:rsidR="00277476">
        <w:rPr>
          <w:rFonts w:ascii="Times New Roman" w:eastAsia="楷体" w:hAnsi="Times New Roman" w:cs="Times New Roman" w:hint="eastAsia"/>
          <w:sz w:val="24"/>
          <w:szCs w:val="24"/>
        </w:rPr>
        <w:t>公布并</w:t>
      </w:r>
      <w:r w:rsidRPr="009E70CD">
        <w:rPr>
          <w:rFonts w:ascii="Times New Roman" w:eastAsia="楷体" w:hAnsi="Times New Roman" w:cs="Times New Roman"/>
          <w:sz w:val="24"/>
          <w:szCs w:val="24"/>
        </w:rPr>
        <w:t>颁奖</w:t>
      </w:r>
    </w:p>
    <w:p w:rsidR="00790C5B" w:rsidRPr="009E70CD" w:rsidRDefault="00E6787B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下一届年会承办单位代表发言</w:t>
      </w:r>
    </w:p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会议闭幕</w:t>
      </w:r>
    </w:p>
    <w:p w:rsidR="00C41657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881517" w:rsidRDefault="007965D8" w:rsidP="00881517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1</w:t>
      </w:r>
      <w:r>
        <w:rPr>
          <w:rFonts w:ascii="Times New Roman" w:eastAsia="楷体" w:hAnsi="Times New Roman" w:cs="Times New Roman"/>
          <w:sz w:val="24"/>
          <w:szCs w:val="24"/>
        </w:rPr>
        <w:t>7</w:t>
      </w:r>
      <w:r>
        <w:rPr>
          <w:rFonts w:ascii="Times New Roman" w:eastAsia="楷体" w:hAnsi="Times New Roman" w:cs="Times New Roman" w:hint="eastAsia"/>
          <w:sz w:val="24"/>
          <w:szCs w:val="24"/>
        </w:rPr>
        <w:t>：</w:t>
      </w:r>
      <w:r>
        <w:rPr>
          <w:rFonts w:ascii="Times New Roman" w:eastAsia="楷体" w:hAnsi="Times New Roman" w:cs="Times New Roman" w:hint="eastAsia"/>
          <w:sz w:val="24"/>
          <w:szCs w:val="24"/>
        </w:rPr>
        <w:t>3</w:t>
      </w:r>
      <w:r>
        <w:rPr>
          <w:rFonts w:ascii="Times New Roman" w:eastAsia="楷体" w:hAnsi="Times New Roman" w:cs="Times New Roman"/>
          <w:sz w:val="24"/>
          <w:szCs w:val="24"/>
        </w:rPr>
        <w:t>0-19</w:t>
      </w:r>
      <w:r>
        <w:rPr>
          <w:rFonts w:ascii="Times New Roman" w:eastAsia="楷体" w:hAnsi="Times New Roman" w:cs="Times New Roman" w:hint="eastAsia"/>
          <w:sz w:val="24"/>
          <w:szCs w:val="24"/>
        </w:rPr>
        <w:t>：</w:t>
      </w:r>
      <w:r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楷体" w:hAnsi="Times New Roman" w:cs="Times New Roman"/>
          <w:sz w:val="24"/>
          <w:szCs w:val="24"/>
        </w:rPr>
        <w:t xml:space="preserve">0 </w:t>
      </w:r>
      <w:r>
        <w:rPr>
          <w:rFonts w:ascii="Times New Roman" w:eastAsia="楷体" w:hAnsi="Times New Roman" w:cs="Times New Roman" w:hint="eastAsia"/>
          <w:sz w:val="24"/>
          <w:szCs w:val="24"/>
        </w:rPr>
        <w:t>晚餐</w:t>
      </w:r>
      <w:r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881517">
        <w:rPr>
          <w:rFonts w:ascii="Times New Roman" w:eastAsia="楷体" w:hAnsi="Times New Roman" w:cs="Times New Roman" w:hint="eastAsia"/>
          <w:sz w:val="24"/>
          <w:szCs w:val="24"/>
        </w:rPr>
        <w:t>之江饭店主楼一楼自助餐厅</w:t>
      </w:r>
      <w:r w:rsidR="00AE014C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</w:p>
    <w:p w:rsidR="007965D8" w:rsidRPr="009E70CD" w:rsidRDefault="007965D8" w:rsidP="00AE014C">
      <w:pPr>
        <w:spacing w:line="360" w:lineRule="auto"/>
        <w:ind w:firstLineChars="700" w:firstLine="16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Dinner</w:t>
      </w:r>
      <w:r w:rsidR="00AE014C">
        <w:rPr>
          <w:rFonts w:ascii="Times New Roman" w:eastAsia="楷体" w:hAnsi="Times New Roman" w:cs="Times New Roman"/>
          <w:sz w:val="24"/>
          <w:szCs w:val="24"/>
        </w:rPr>
        <w:t xml:space="preserve">, </w:t>
      </w:r>
      <w:r w:rsidR="00AE014C" w:rsidRPr="009E70CD">
        <w:rPr>
          <w:rFonts w:ascii="Times New Roman" w:eastAsia="楷体" w:hAnsi="Times New Roman" w:cs="Times New Roman"/>
          <w:sz w:val="24"/>
          <w:szCs w:val="24"/>
        </w:rPr>
        <w:t>Cafeteria</w:t>
      </w:r>
      <w:r w:rsidR="00AE014C">
        <w:rPr>
          <w:rFonts w:ascii="Times New Roman" w:eastAsia="楷体" w:hAnsi="Times New Roman" w:cs="Times New Roman"/>
          <w:sz w:val="24"/>
          <w:szCs w:val="24"/>
        </w:rPr>
        <w:t xml:space="preserve"> (1</w:t>
      </w:r>
      <w:r w:rsidR="00AE014C" w:rsidRPr="00881517">
        <w:rPr>
          <w:rFonts w:ascii="Times New Roman" w:eastAsia="楷体" w:hAnsi="Times New Roman" w:cs="Times New Roman" w:hint="eastAsia"/>
          <w:sz w:val="24"/>
          <w:szCs w:val="24"/>
          <w:vertAlign w:val="superscript"/>
        </w:rPr>
        <w:t>st</w:t>
      </w:r>
      <w:r w:rsidR="00AE014C">
        <w:rPr>
          <w:rFonts w:ascii="Times New Roman" w:eastAsia="楷体" w:hAnsi="Times New Roman" w:cs="Times New Roman" w:hint="eastAsia"/>
          <w:sz w:val="24"/>
          <w:szCs w:val="24"/>
        </w:rPr>
        <w:t xml:space="preserve"> </w:t>
      </w:r>
      <w:r w:rsidR="00AE014C">
        <w:rPr>
          <w:rFonts w:ascii="Times New Roman" w:eastAsia="楷体" w:hAnsi="Times New Roman" w:cs="Times New Roman"/>
          <w:sz w:val="24"/>
          <w:szCs w:val="24"/>
        </w:rPr>
        <w:t>F</w:t>
      </w:r>
      <w:r w:rsidR="00AE014C">
        <w:rPr>
          <w:rFonts w:ascii="Times New Roman" w:eastAsia="楷体" w:hAnsi="Times New Roman" w:cs="Times New Roman" w:hint="eastAsia"/>
          <w:sz w:val="24"/>
          <w:szCs w:val="24"/>
        </w:rPr>
        <w:t>loor</w:t>
      </w:r>
      <w:r w:rsidR="00AE014C">
        <w:rPr>
          <w:rFonts w:ascii="Times New Roman" w:eastAsia="楷体" w:hAnsi="Times New Roman" w:cs="Times New Roman"/>
          <w:sz w:val="24"/>
          <w:szCs w:val="24"/>
        </w:rPr>
        <w:t>)</w:t>
      </w:r>
      <w:r w:rsidR="00AE014C" w:rsidRPr="009E70CD">
        <w:rPr>
          <w:rFonts w:ascii="Times New Roman" w:eastAsia="楷体" w:hAnsi="Times New Roman" w:cs="Times New Roman"/>
          <w:sz w:val="24"/>
          <w:szCs w:val="24"/>
        </w:rPr>
        <w:t xml:space="preserve"> of </w:t>
      </w:r>
      <w:proofErr w:type="spellStart"/>
      <w:r w:rsidR="00AE014C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AE014C" w:rsidRPr="009E70CD">
        <w:rPr>
          <w:rFonts w:ascii="Times New Roman" w:eastAsia="楷体" w:hAnsi="Times New Roman" w:cs="Times New Roman"/>
          <w:sz w:val="24"/>
          <w:szCs w:val="24"/>
        </w:rPr>
        <w:t xml:space="preserve"> Hotel</w:t>
      </w:r>
      <w:r w:rsidR="00AE014C">
        <w:rPr>
          <w:rFonts w:ascii="Times New Roman" w:eastAsia="楷体" w:hAnsi="Times New Roman" w:cs="Times New Roman"/>
          <w:sz w:val="24"/>
          <w:szCs w:val="24"/>
        </w:rPr>
        <w:t xml:space="preserve"> M</w:t>
      </w:r>
      <w:r w:rsidR="00AE014C">
        <w:rPr>
          <w:rFonts w:ascii="Times New Roman" w:eastAsia="楷体" w:hAnsi="Times New Roman" w:cs="Times New Roman" w:hint="eastAsia"/>
          <w:sz w:val="24"/>
          <w:szCs w:val="24"/>
        </w:rPr>
        <w:t>ain</w:t>
      </w:r>
      <w:r w:rsidR="00AE014C">
        <w:rPr>
          <w:rFonts w:ascii="Times New Roman" w:eastAsia="楷体" w:hAnsi="Times New Roman" w:cs="Times New Roman"/>
          <w:sz w:val="24"/>
          <w:szCs w:val="24"/>
        </w:rPr>
        <w:t xml:space="preserve"> B</w:t>
      </w:r>
      <w:r w:rsidR="00AE014C">
        <w:rPr>
          <w:rFonts w:ascii="Times New Roman" w:eastAsia="楷体" w:hAnsi="Times New Roman" w:cs="Times New Roman" w:hint="eastAsia"/>
          <w:sz w:val="24"/>
          <w:szCs w:val="24"/>
        </w:rPr>
        <w:t>uilding</w:t>
      </w:r>
    </w:p>
    <w:p w:rsidR="00C41657" w:rsidRPr="009E70CD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28</w:t>
      </w:r>
      <w:r w:rsidRPr="009E70CD">
        <w:rPr>
          <w:rFonts w:ascii="Times New Roman" w:eastAsia="楷体" w:hAnsi="Times New Roman" w:cs="Times New Roman"/>
          <w:sz w:val="24"/>
          <w:szCs w:val="24"/>
        </w:rPr>
        <w:t>日</w:t>
      </w:r>
    </w:p>
    <w:p w:rsidR="005C0CEE" w:rsidRDefault="00C41657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参会代表离会</w:t>
      </w:r>
    </w:p>
    <w:p w:rsidR="002468F4" w:rsidRDefault="002468F4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5C0CEE" w:rsidRPr="009E70CD" w:rsidRDefault="002D7315" w:rsidP="002A025B">
      <w:pPr>
        <w:spacing w:line="360" w:lineRule="auto"/>
        <w:rPr>
          <w:rFonts w:ascii="Times New Roman" w:eastAsia="楷体" w:hAnsi="Times New Roman" w:cs="Times New Roman"/>
          <w:b/>
          <w:bCs/>
          <w:sz w:val="24"/>
          <w:szCs w:val="24"/>
        </w:rPr>
      </w:pPr>
      <w:r w:rsidRPr="009E70CD">
        <w:rPr>
          <w:rFonts w:ascii="Times New Roman" w:eastAsia="楷体" w:hAnsi="Times New Roman" w:cs="Times New Roman"/>
          <w:b/>
          <w:sz w:val="24"/>
          <w:szCs w:val="24"/>
        </w:rPr>
        <w:t>特别专题：</w:t>
      </w:r>
      <w:r w:rsidR="000D7715" w:rsidRPr="009E70CD">
        <w:rPr>
          <w:rFonts w:ascii="Times New Roman" w:eastAsia="楷体" w:hAnsi="Times New Roman" w:cs="Times New Roman"/>
          <w:b/>
          <w:sz w:val="24"/>
          <w:szCs w:val="24"/>
        </w:rPr>
        <w:t>“</w:t>
      </w:r>
      <w:r w:rsidR="005C0CEE" w:rsidRPr="009E70CD">
        <w:rPr>
          <w:rFonts w:ascii="Times New Roman" w:eastAsia="楷体" w:hAnsi="Times New Roman" w:cs="Times New Roman"/>
          <w:b/>
          <w:sz w:val="24"/>
          <w:szCs w:val="24"/>
        </w:rPr>
        <w:t>回忆与记忆</w:t>
      </w:r>
      <w:r w:rsidR="000D7715" w:rsidRPr="009E70CD">
        <w:rPr>
          <w:rFonts w:ascii="Times New Roman" w:eastAsia="楷体" w:hAnsi="Times New Roman" w:cs="Times New Roman"/>
          <w:b/>
          <w:sz w:val="24"/>
          <w:szCs w:val="24"/>
        </w:rPr>
        <w:t>”</w:t>
      </w:r>
      <w:r w:rsidR="005C0CEE" w:rsidRPr="009E70CD">
        <w:rPr>
          <w:rFonts w:ascii="Times New Roman" w:eastAsia="楷体" w:hAnsi="Times New Roman" w:cs="Times New Roman"/>
          <w:b/>
          <w:sz w:val="24"/>
          <w:szCs w:val="24"/>
        </w:rPr>
        <w:t>工作坊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，之江饭店主楼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15</w:t>
      </w:r>
      <w:r w:rsidR="005C0CEE" w:rsidRPr="009E70CD">
        <w:rPr>
          <w:rFonts w:ascii="Times New Roman" w:eastAsia="楷体" w:hAnsi="Times New Roman" w:cs="Times New Roman"/>
          <w:b/>
          <w:bCs/>
          <w:sz w:val="24"/>
          <w:szCs w:val="24"/>
        </w:rPr>
        <w:t>楼会议室</w:t>
      </w:r>
    </w:p>
    <w:p w:rsidR="002D7315" w:rsidRPr="009E70CD" w:rsidRDefault="006D0FFC" w:rsidP="002A025B">
      <w:pPr>
        <w:spacing w:line="360" w:lineRule="auto"/>
        <w:rPr>
          <w:rFonts w:ascii="Times New Roman" w:eastAsia="楷体" w:hAnsi="Times New Roman" w:cs="Times New Roman" w:hint="eastAsia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Special </w:t>
      </w:r>
      <w:r w:rsidR="000D7715" w:rsidRPr="009E70CD">
        <w:rPr>
          <w:rFonts w:ascii="Times New Roman" w:eastAsia="楷体" w:hAnsi="Times New Roman" w:cs="Times New Roman"/>
          <w:sz w:val="24"/>
          <w:szCs w:val="24"/>
        </w:rPr>
        <w:t>Session:</w:t>
      </w:r>
      <w:r w:rsidR="00E85033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“Rememb</w:t>
      </w:r>
      <w:r w:rsidR="002D7315" w:rsidRPr="009E70CD">
        <w:rPr>
          <w:rFonts w:ascii="Times New Roman" w:eastAsia="楷体" w:hAnsi="Times New Roman" w:cs="Times New Roman"/>
          <w:sz w:val="24"/>
          <w:szCs w:val="24"/>
        </w:rPr>
        <w:t>e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r</w:t>
      </w:r>
      <w:r w:rsidR="002D7315" w:rsidRPr="009E70CD">
        <w:rPr>
          <w:rFonts w:ascii="Times New Roman" w:eastAsia="楷体" w:hAnsi="Times New Roman" w:cs="Times New Roman"/>
          <w:sz w:val="24"/>
          <w:szCs w:val="24"/>
        </w:rPr>
        <w:t>ing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 xml:space="preserve"> and Memory” Workshop, Room </w:t>
      </w:r>
      <w:r w:rsidR="00873AF2">
        <w:rPr>
          <w:rFonts w:ascii="Times New Roman" w:eastAsia="楷体" w:hAnsi="Times New Roman" w:cs="Times New Roman"/>
          <w:sz w:val="24"/>
          <w:szCs w:val="24"/>
        </w:rPr>
        <w:t xml:space="preserve">1528 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>(15</w:t>
      </w:r>
      <w:r w:rsidR="005C0CEE" w:rsidRPr="009E70CD">
        <w:rPr>
          <w:rFonts w:ascii="Times New Roman" w:eastAsia="楷体" w:hAnsi="Times New Roman" w:cs="Times New Roman"/>
          <w:sz w:val="24"/>
          <w:szCs w:val="24"/>
          <w:vertAlign w:val="superscript"/>
        </w:rPr>
        <w:t>th</w:t>
      </w:r>
      <w:r w:rsidR="005C0CEE" w:rsidRPr="009E70CD">
        <w:rPr>
          <w:rFonts w:ascii="Times New Roman" w:eastAsia="楷体" w:hAnsi="Times New Roman" w:cs="Times New Roman"/>
          <w:sz w:val="24"/>
          <w:szCs w:val="24"/>
        </w:rPr>
        <w:t xml:space="preserve"> Floor) of </w:t>
      </w:r>
      <w:proofErr w:type="spellStart"/>
      <w:r w:rsidR="005C0CEE" w:rsidRPr="009E70CD">
        <w:rPr>
          <w:rFonts w:ascii="Times New Roman" w:eastAsia="楷体" w:hAnsi="Times New Roman" w:cs="Times New Roman"/>
          <w:sz w:val="24"/>
          <w:szCs w:val="24"/>
        </w:rPr>
        <w:t>Zhijiang</w:t>
      </w:r>
      <w:proofErr w:type="spellEnd"/>
      <w:r w:rsidR="005C0CEE" w:rsidRPr="009E70CD">
        <w:rPr>
          <w:rFonts w:ascii="Times New Roman" w:eastAsia="楷体" w:hAnsi="Times New Roman" w:cs="Times New Roman"/>
          <w:sz w:val="24"/>
          <w:szCs w:val="24"/>
        </w:rPr>
        <w:t xml:space="preserve"> Hotel Main Building</w:t>
      </w:r>
    </w:p>
    <w:p w:rsidR="00146D3C" w:rsidRPr="009E70CD" w:rsidRDefault="002D731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26</w:t>
      </w:r>
      <w:r w:rsidRPr="009E70CD">
        <w:rPr>
          <w:rFonts w:ascii="Times New Roman" w:eastAsia="楷体" w:hAnsi="Times New Roman" w:cs="Times New Roman"/>
          <w:sz w:val="24"/>
          <w:szCs w:val="24"/>
        </w:rPr>
        <w:t>日下午</w:t>
      </w:r>
      <w:r w:rsidR="000D7715" w:rsidRPr="009E70CD">
        <w:rPr>
          <w:rFonts w:ascii="Times New Roman" w:eastAsia="楷体" w:hAnsi="Times New Roman" w:cs="Times New Roman"/>
          <w:sz w:val="24"/>
          <w:szCs w:val="24"/>
        </w:rPr>
        <w:t xml:space="preserve"> </w:t>
      </w:r>
      <w:r w:rsidR="002468F4">
        <w:rPr>
          <w:rFonts w:ascii="Times New Roman" w:eastAsia="楷体" w:hAnsi="Times New Roman" w:cs="Times New Roman" w:hint="eastAsia"/>
          <w:sz w:val="24"/>
          <w:szCs w:val="24"/>
        </w:rPr>
        <w:t>14</w:t>
      </w:r>
      <w:r w:rsidR="000D7715" w:rsidRPr="009E70CD">
        <w:rPr>
          <w:rFonts w:ascii="Times New Roman" w:eastAsia="楷体" w:hAnsi="Times New Roman" w:cs="Times New Roman"/>
          <w:sz w:val="24"/>
          <w:szCs w:val="24"/>
        </w:rPr>
        <w:t>:00——</w:t>
      </w:r>
      <w:r w:rsidR="002468F4">
        <w:rPr>
          <w:rFonts w:ascii="Times New Roman" w:eastAsia="楷体" w:hAnsi="Times New Roman" w:cs="Times New Roman" w:hint="eastAsia"/>
          <w:sz w:val="24"/>
          <w:szCs w:val="24"/>
        </w:rPr>
        <w:t>18</w:t>
      </w:r>
      <w:r w:rsidR="000D7715" w:rsidRPr="009E70CD">
        <w:rPr>
          <w:rFonts w:ascii="Times New Roman" w:eastAsia="楷体" w:hAnsi="Times New Roman" w:cs="Times New Roman"/>
          <w:sz w:val="24"/>
          <w:szCs w:val="24"/>
        </w:rPr>
        <w:t>:</w:t>
      </w:r>
      <w:r w:rsidR="00146D3C" w:rsidRPr="009E70CD">
        <w:rPr>
          <w:rFonts w:ascii="Times New Roman" w:eastAsia="楷体" w:hAnsi="Times New Roman" w:cs="Times New Roman"/>
          <w:sz w:val="24"/>
          <w:szCs w:val="24"/>
        </w:rPr>
        <w:t>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4910"/>
      </w:tblGrid>
      <w:tr w:rsidR="002D7315" w:rsidRPr="009E70CD" w:rsidTr="002D7315">
        <w:tc>
          <w:tcPr>
            <w:tcW w:w="1555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551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910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2D7315" w:rsidRPr="009E70CD" w:rsidTr="002D7315">
        <w:tc>
          <w:tcPr>
            <w:tcW w:w="1555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137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="002D7315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马迎辉</w:t>
            </w:r>
          </w:p>
        </w:tc>
        <w:tc>
          <w:tcPr>
            <w:tcW w:w="2551" w:type="dxa"/>
          </w:tcPr>
          <w:p w:rsidR="002D7315" w:rsidRPr="009E70CD" w:rsidRDefault="006D0FFC" w:rsidP="002A025B">
            <w:pPr>
              <w:spacing w:line="360" w:lineRule="auto"/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浙江大学现象学与心性思想研究中心</w:t>
            </w:r>
            <w:r w:rsidR="00AC5FCF"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、</w:t>
            </w:r>
            <w:r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南京大学哲学系</w:t>
            </w:r>
          </w:p>
        </w:tc>
        <w:tc>
          <w:tcPr>
            <w:tcW w:w="4910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回忆与压忆（压抑）</w:t>
            </w:r>
            <w:r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——</w:t>
            </w:r>
            <w:r w:rsidRPr="009E70CD">
              <w:rPr>
                <w:rFonts w:ascii="Times New Roman" w:eastAsia="楷体" w:hAnsi="Times New Roman" w:cs="Times New Roman"/>
                <w:color w:val="000000"/>
                <w:kern w:val="0"/>
                <w:sz w:val="24"/>
                <w:szCs w:val="24"/>
              </w:rPr>
              <w:t>从胡塞尔、弗洛伊德的观点看</w:t>
            </w:r>
          </w:p>
        </w:tc>
      </w:tr>
      <w:tr w:rsidR="002D7315" w:rsidRPr="009E70CD" w:rsidTr="002D7315">
        <w:tc>
          <w:tcPr>
            <w:tcW w:w="1555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118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、杨庆峰</w:t>
            </w:r>
          </w:p>
        </w:tc>
        <w:tc>
          <w:tcPr>
            <w:tcW w:w="2551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复旦大学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910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回到记忆现象本身：后现象学的错失之谜</w:t>
            </w:r>
          </w:p>
        </w:tc>
      </w:tr>
      <w:tr w:rsidR="002D7315" w:rsidRPr="009E70CD" w:rsidTr="002D7315">
        <w:tc>
          <w:tcPr>
            <w:tcW w:w="1555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慧仁</w:t>
            </w:r>
          </w:p>
        </w:tc>
        <w:tc>
          <w:tcPr>
            <w:tcW w:w="2551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杭州佛学院</w:t>
            </w:r>
          </w:p>
        </w:tc>
        <w:tc>
          <w:tcPr>
            <w:tcW w:w="4910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2D7315" w:rsidRPr="009E70CD" w:rsidTr="002D7315">
        <w:tc>
          <w:tcPr>
            <w:tcW w:w="1555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隆藏</w:t>
            </w:r>
          </w:p>
        </w:tc>
        <w:tc>
          <w:tcPr>
            <w:tcW w:w="2551" w:type="dxa"/>
          </w:tcPr>
          <w:p w:rsidR="002D73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峨眉山佛学院</w:t>
            </w:r>
          </w:p>
        </w:tc>
        <w:tc>
          <w:tcPr>
            <w:tcW w:w="4910" w:type="dxa"/>
          </w:tcPr>
          <w:p w:rsidR="002D7315" w:rsidRPr="009E70CD" w:rsidRDefault="002D73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0D7715" w:rsidRPr="009E70CD" w:rsidRDefault="000A4B4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  <w:r w:rsidRPr="009E70CD">
        <w:rPr>
          <w:rFonts w:ascii="Times New Roman" w:eastAsia="楷体" w:hAnsi="Times New Roman" w:cs="Times New Roman"/>
          <w:sz w:val="24"/>
          <w:szCs w:val="24"/>
        </w:rPr>
        <w:lastRenderedPageBreak/>
        <w:t>10</w:t>
      </w:r>
      <w:r w:rsidRPr="009E70CD">
        <w:rPr>
          <w:rFonts w:ascii="Times New Roman" w:eastAsia="楷体" w:hAnsi="Times New Roman" w:cs="Times New Roman"/>
          <w:sz w:val="24"/>
          <w:szCs w:val="24"/>
        </w:rPr>
        <w:t>月</w:t>
      </w:r>
      <w:r w:rsidRPr="009E70CD">
        <w:rPr>
          <w:rFonts w:ascii="Times New Roman" w:eastAsia="楷体" w:hAnsi="Times New Roman" w:cs="Times New Roman"/>
          <w:sz w:val="24"/>
          <w:szCs w:val="24"/>
        </w:rPr>
        <w:t>27</w:t>
      </w:r>
      <w:r w:rsidRPr="009E70CD">
        <w:rPr>
          <w:rFonts w:ascii="Times New Roman" w:eastAsia="楷体" w:hAnsi="Times New Roman" w:cs="Times New Roman"/>
          <w:sz w:val="24"/>
          <w:szCs w:val="24"/>
        </w:rPr>
        <w:t>日上午</w:t>
      </w:r>
      <w:r w:rsidRPr="009E70CD">
        <w:rPr>
          <w:rFonts w:ascii="Times New Roman" w:eastAsia="楷体" w:hAnsi="Times New Roman" w:cs="Times New Roman"/>
          <w:sz w:val="24"/>
          <w:szCs w:val="24"/>
        </w:rPr>
        <w:t xml:space="preserve"> 9:00——12:00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4768"/>
      </w:tblGrid>
      <w:tr w:rsidR="000D7715" w:rsidRPr="009E70CD" w:rsidTr="00F348A8">
        <w:tc>
          <w:tcPr>
            <w:tcW w:w="1555" w:type="dxa"/>
          </w:tcPr>
          <w:p w:rsidR="000D77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作者姓名</w:t>
            </w:r>
          </w:p>
        </w:tc>
        <w:tc>
          <w:tcPr>
            <w:tcW w:w="2693" w:type="dxa"/>
          </w:tcPr>
          <w:p w:rsidR="000D77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4768" w:type="dxa"/>
          </w:tcPr>
          <w:p w:rsidR="000D77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论文题目</w:t>
            </w:r>
          </w:p>
        </w:tc>
      </w:tr>
      <w:tr w:rsidR="000D7715" w:rsidRPr="009E70CD" w:rsidTr="00F348A8">
        <w:tc>
          <w:tcPr>
            <w:tcW w:w="1555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134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="000D7715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林镇国</w:t>
            </w:r>
          </w:p>
        </w:tc>
        <w:tc>
          <w:tcPr>
            <w:tcW w:w="2693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台湾政治大学</w:t>
            </w:r>
          </w:p>
        </w:tc>
        <w:tc>
          <w:tcPr>
            <w:tcW w:w="4768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proofErr w:type="spellStart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Vasubandhu’s</w:t>
            </w:r>
            <w:proofErr w:type="spellEnd"/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 xml:space="preserve"> Theory of Memory: A Reading based on the Chinese Commentaries</w:t>
            </w:r>
          </w:p>
        </w:tc>
      </w:tr>
      <w:tr w:rsidR="000D7715" w:rsidRPr="009E70CD" w:rsidTr="00F348A8">
        <w:tc>
          <w:tcPr>
            <w:tcW w:w="1555" w:type="dxa"/>
          </w:tcPr>
          <w:p w:rsidR="000D771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139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="000D7715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姚治华</w:t>
            </w:r>
          </w:p>
        </w:tc>
        <w:tc>
          <w:tcPr>
            <w:tcW w:w="2693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香港中文大学</w:t>
            </w:r>
          </w:p>
        </w:tc>
        <w:tc>
          <w:tcPr>
            <w:tcW w:w="4768" w:type="dxa"/>
          </w:tcPr>
          <w:p w:rsidR="000D7715" w:rsidRPr="009E70CD" w:rsidRDefault="00982BC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kern w:val="0"/>
                <w:sz w:val="24"/>
                <w:szCs w:val="24"/>
              </w:rPr>
              <w:t>回忆与自证</w:t>
            </w:r>
          </w:p>
        </w:tc>
      </w:tr>
      <w:tr w:rsidR="000D7715" w:rsidRPr="009E70CD" w:rsidTr="00F348A8">
        <w:tc>
          <w:tcPr>
            <w:tcW w:w="1555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138</w:t>
            </w: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、</w:t>
            </w:r>
            <w:r w:rsidR="000D7715"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倪梁康</w:t>
            </w:r>
          </w:p>
        </w:tc>
        <w:tc>
          <w:tcPr>
            <w:tcW w:w="2693" w:type="dxa"/>
          </w:tcPr>
          <w:p w:rsidR="000D7715" w:rsidRPr="009E70CD" w:rsidRDefault="00277DE6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  <w:lang w:val="de-DE"/>
              </w:rPr>
              <w:t>浙江大学哲学系、现象学与心性思想研究中心</w:t>
            </w:r>
          </w:p>
        </w:tc>
        <w:tc>
          <w:tcPr>
            <w:tcW w:w="4768" w:type="dxa"/>
          </w:tcPr>
          <w:p w:rsidR="000D7715" w:rsidRPr="009E70CD" w:rsidRDefault="000D7715" w:rsidP="002A025B">
            <w:pPr>
              <w:spacing w:line="360" w:lineRule="auto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 w:rsidRPr="009E70CD">
              <w:rPr>
                <w:rFonts w:ascii="Times New Roman" w:eastAsia="楷体" w:hAnsi="Times New Roman" w:cs="Times New Roman"/>
                <w:sz w:val="24"/>
                <w:szCs w:val="24"/>
              </w:rPr>
              <w:t>回忆与记忆</w:t>
            </w:r>
          </w:p>
        </w:tc>
      </w:tr>
    </w:tbl>
    <w:p w:rsidR="000D7715" w:rsidRDefault="000D7715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1F61E6" w:rsidRDefault="001F61E6" w:rsidP="002A025B">
      <w:pPr>
        <w:spacing w:line="360" w:lineRule="auto"/>
        <w:rPr>
          <w:rFonts w:ascii="Times New Roman" w:eastAsia="楷体" w:hAnsi="Times New Roman" w:cs="Times New Roman"/>
          <w:sz w:val="24"/>
          <w:szCs w:val="24"/>
        </w:rPr>
      </w:pPr>
    </w:p>
    <w:p w:rsidR="007965D8" w:rsidRDefault="008862FB" w:rsidP="0090175A">
      <w:pPr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br w:type="page"/>
      </w:r>
    </w:p>
    <w:p w:rsidR="00FD08D3" w:rsidRPr="006931FB" w:rsidRDefault="00FD08D3" w:rsidP="001F61E6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6931FB">
        <w:rPr>
          <w:rFonts w:ascii="宋体" w:eastAsia="宋体" w:hAnsi="宋体" w:hint="eastAsia"/>
          <w:b/>
          <w:bCs/>
          <w:sz w:val="28"/>
          <w:szCs w:val="28"/>
        </w:rPr>
        <w:lastRenderedPageBreak/>
        <w:t>会议</w:t>
      </w:r>
      <w:r w:rsidR="00264E46" w:rsidRPr="006931FB">
        <w:rPr>
          <w:rFonts w:ascii="宋体" w:eastAsia="宋体" w:hAnsi="宋体" w:hint="eastAsia"/>
          <w:b/>
          <w:bCs/>
          <w:sz w:val="28"/>
          <w:szCs w:val="28"/>
        </w:rPr>
        <w:t>用</w:t>
      </w:r>
      <w:r w:rsidRPr="006931FB">
        <w:rPr>
          <w:rFonts w:ascii="宋体" w:eastAsia="宋体" w:hAnsi="宋体" w:hint="eastAsia"/>
          <w:b/>
          <w:bCs/>
          <w:sz w:val="28"/>
          <w:szCs w:val="28"/>
        </w:rPr>
        <w:t>餐信息</w:t>
      </w:r>
      <w:r w:rsidR="00846538" w:rsidRPr="00846538">
        <w:rPr>
          <w:rFonts w:ascii="Times New Roman" w:eastAsia="宋体" w:hAnsi="Times New Roman" w:cs="Times New Roman"/>
          <w:b/>
          <w:bCs/>
          <w:sz w:val="28"/>
          <w:szCs w:val="28"/>
        </w:rPr>
        <w:t>(Meal Information)</w:t>
      </w:r>
    </w:p>
    <w:p w:rsidR="00FD08D3" w:rsidRPr="00933575" w:rsidRDefault="00933575" w:rsidP="00933575">
      <w:pPr>
        <w:pStyle w:val="aa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自助</w:t>
      </w:r>
      <w:r w:rsidRPr="00933575">
        <w:rPr>
          <w:rFonts w:ascii="宋体" w:eastAsia="宋体" w:hAnsi="宋体" w:hint="eastAsia"/>
          <w:sz w:val="28"/>
          <w:szCs w:val="28"/>
        </w:rPr>
        <w:t>餐</w:t>
      </w:r>
      <w:r>
        <w:rPr>
          <w:rFonts w:ascii="宋体" w:eastAsia="宋体" w:hAnsi="宋体" w:hint="eastAsia"/>
          <w:sz w:val="28"/>
          <w:szCs w:val="28"/>
        </w:rPr>
        <w:t>用餐</w:t>
      </w:r>
      <w:r w:rsidRPr="00933575">
        <w:rPr>
          <w:rFonts w:ascii="宋体" w:eastAsia="宋体" w:hAnsi="宋体" w:hint="eastAsia"/>
          <w:sz w:val="28"/>
          <w:szCs w:val="28"/>
        </w:rPr>
        <w:t>时间</w:t>
      </w:r>
      <w:r w:rsidR="00465C47">
        <w:rPr>
          <w:rFonts w:ascii="宋体" w:eastAsia="宋体" w:hAnsi="宋体" w:hint="eastAsia"/>
          <w:sz w:val="28"/>
          <w:szCs w:val="28"/>
        </w:rPr>
        <w:t>（</w:t>
      </w:r>
      <w:r w:rsidR="00465C47" w:rsidRPr="00465C47">
        <w:rPr>
          <w:rFonts w:ascii="Times New Roman" w:eastAsia="宋体" w:hAnsi="Times New Roman" w:cs="Times New Roman"/>
          <w:sz w:val="28"/>
          <w:szCs w:val="28"/>
        </w:rPr>
        <w:t>Meal Tim</w:t>
      </w:r>
      <w:r w:rsidR="00465C47">
        <w:rPr>
          <w:rFonts w:ascii="Times New Roman" w:eastAsia="宋体" w:hAnsi="Times New Roman" w:cs="Times New Roman" w:hint="eastAsia"/>
          <w:sz w:val="28"/>
          <w:szCs w:val="28"/>
        </w:rPr>
        <w:t>e</w:t>
      </w:r>
      <w:r w:rsidR="00465C47">
        <w:rPr>
          <w:rFonts w:ascii="宋体" w:eastAsia="宋体" w:hAnsi="宋体" w:hint="eastAsia"/>
          <w:sz w:val="28"/>
          <w:szCs w:val="28"/>
        </w:rPr>
        <w:t>）</w:t>
      </w:r>
    </w:p>
    <w:p w:rsidR="00465C47" w:rsidRPr="001E3184" w:rsidRDefault="00933575" w:rsidP="00933575">
      <w:pPr>
        <w:rPr>
          <w:rFonts w:ascii="Times New Roman" w:eastAsia="宋体" w:hAnsi="Times New Roman" w:cs="Times New Roman"/>
          <w:sz w:val="28"/>
          <w:szCs w:val="28"/>
        </w:rPr>
      </w:pPr>
      <w:r w:rsidRPr="00933575">
        <w:rPr>
          <w:rFonts w:ascii="宋体" w:eastAsia="宋体" w:hAnsi="宋体" w:hint="eastAsia"/>
          <w:sz w:val="28"/>
          <w:szCs w:val="28"/>
        </w:rPr>
        <w:t>早餐</w:t>
      </w:r>
      <w:r w:rsidR="001E3184">
        <w:rPr>
          <w:rFonts w:ascii="宋体" w:eastAsia="宋体" w:hAnsi="宋体" w:hint="eastAsia"/>
          <w:sz w:val="28"/>
          <w:szCs w:val="28"/>
        </w:rPr>
        <w:t>（</w:t>
      </w:r>
      <w:r w:rsidR="001E3184" w:rsidRPr="001E3184">
        <w:rPr>
          <w:rFonts w:ascii="Times New Roman" w:eastAsia="宋体" w:hAnsi="Times New Roman" w:cs="Times New Roman"/>
          <w:sz w:val="28"/>
          <w:szCs w:val="28"/>
        </w:rPr>
        <w:t>Breakfast</w:t>
      </w:r>
      <w:r w:rsidR="001E3184">
        <w:rPr>
          <w:rFonts w:ascii="宋体" w:eastAsia="宋体" w:hAnsi="宋体" w:hint="eastAsia"/>
          <w:sz w:val="28"/>
          <w:szCs w:val="28"/>
        </w:rPr>
        <w:t>）</w:t>
      </w:r>
      <w:r w:rsidRPr="00933575">
        <w:rPr>
          <w:rFonts w:ascii="宋体" w:eastAsia="宋体" w:hAnsi="宋体" w:hint="eastAsia"/>
          <w:sz w:val="28"/>
          <w:szCs w:val="28"/>
        </w:rPr>
        <w:t>7:00-8:30，中餐</w:t>
      </w:r>
      <w:r w:rsidR="001E3184">
        <w:rPr>
          <w:rFonts w:ascii="宋体" w:eastAsia="宋体" w:hAnsi="宋体" w:hint="eastAsia"/>
          <w:sz w:val="28"/>
          <w:szCs w:val="28"/>
        </w:rPr>
        <w:t>（</w:t>
      </w:r>
      <w:r w:rsidR="001E3184">
        <w:rPr>
          <w:rFonts w:ascii="Times New Roman" w:eastAsia="宋体" w:hAnsi="Times New Roman" w:cs="Times New Roman" w:hint="eastAsia"/>
          <w:sz w:val="28"/>
          <w:szCs w:val="28"/>
        </w:rPr>
        <w:t>Lunch</w:t>
      </w:r>
      <w:r w:rsidR="001E3184">
        <w:rPr>
          <w:rFonts w:ascii="宋体" w:eastAsia="宋体" w:hAnsi="宋体" w:hint="eastAsia"/>
          <w:sz w:val="28"/>
          <w:szCs w:val="28"/>
        </w:rPr>
        <w:t>）</w:t>
      </w:r>
      <w:r w:rsidRPr="00933575">
        <w:rPr>
          <w:rFonts w:ascii="宋体" w:eastAsia="宋体" w:hAnsi="宋体" w:hint="eastAsia"/>
          <w:sz w:val="28"/>
          <w:szCs w:val="28"/>
        </w:rPr>
        <w:t>11:30-13:00，晚餐</w:t>
      </w:r>
      <w:r w:rsidR="001E3184">
        <w:rPr>
          <w:rFonts w:ascii="宋体" w:eastAsia="宋体" w:hAnsi="宋体" w:hint="eastAsia"/>
          <w:sz w:val="28"/>
          <w:szCs w:val="28"/>
        </w:rPr>
        <w:t>（</w:t>
      </w:r>
      <w:r w:rsidR="001E3184" w:rsidRPr="001E3184">
        <w:rPr>
          <w:rFonts w:ascii="Times New Roman" w:eastAsia="宋体" w:hAnsi="Times New Roman" w:cs="Times New Roman"/>
          <w:sz w:val="28"/>
          <w:szCs w:val="28"/>
        </w:rPr>
        <w:t>Dinner</w:t>
      </w:r>
      <w:r w:rsidR="001E3184">
        <w:rPr>
          <w:rFonts w:ascii="宋体" w:eastAsia="宋体" w:hAnsi="宋体" w:hint="eastAsia"/>
          <w:sz w:val="28"/>
          <w:szCs w:val="28"/>
        </w:rPr>
        <w:t>）</w:t>
      </w:r>
      <w:r w:rsidRPr="00933575">
        <w:rPr>
          <w:rFonts w:ascii="宋体" w:eastAsia="宋体" w:hAnsi="宋体" w:hint="eastAsia"/>
          <w:sz w:val="28"/>
          <w:szCs w:val="28"/>
        </w:rPr>
        <w:t>17:30-19:00</w:t>
      </w:r>
    </w:p>
    <w:p w:rsidR="00FD08D3" w:rsidRPr="00933575" w:rsidRDefault="00933575" w:rsidP="00933575">
      <w:pPr>
        <w:pStyle w:val="aa"/>
        <w:numPr>
          <w:ilvl w:val="0"/>
          <w:numId w:val="2"/>
        </w:numPr>
        <w:ind w:firstLineChars="0"/>
        <w:rPr>
          <w:rFonts w:ascii="宋体" w:eastAsia="宋体" w:hAnsi="宋体"/>
          <w:sz w:val="28"/>
          <w:szCs w:val="28"/>
        </w:rPr>
      </w:pPr>
      <w:r w:rsidRPr="00933575">
        <w:rPr>
          <w:rFonts w:ascii="宋体" w:eastAsia="宋体" w:hAnsi="宋体" w:hint="eastAsia"/>
          <w:sz w:val="28"/>
          <w:szCs w:val="28"/>
        </w:rPr>
        <w:t>用餐地点</w:t>
      </w:r>
      <w:r w:rsidR="0090175A">
        <w:rPr>
          <w:rFonts w:ascii="宋体" w:eastAsia="宋体" w:hAnsi="宋体" w:hint="eastAsia"/>
          <w:sz w:val="28"/>
          <w:szCs w:val="28"/>
        </w:rPr>
        <w:t>（</w:t>
      </w:r>
      <w:r w:rsidR="0090175A" w:rsidRPr="0090175A">
        <w:rPr>
          <w:rFonts w:ascii="Times New Roman" w:eastAsia="宋体" w:hAnsi="Times New Roman" w:cs="Times New Roman"/>
          <w:sz w:val="28"/>
          <w:szCs w:val="28"/>
        </w:rPr>
        <w:t>Location</w:t>
      </w:r>
      <w:r w:rsidR="0090175A">
        <w:rPr>
          <w:rFonts w:ascii="宋体" w:eastAsia="宋体" w:hAnsi="宋体" w:hint="eastAsia"/>
          <w:sz w:val="28"/>
          <w:szCs w:val="28"/>
        </w:rPr>
        <w:t>）</w:t>
      </w:r>
    </w:p>
    <w:p w:rsidR="001E3184" w:rsidRDefault="00933575" w:rsidP="001E3184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早餐：之江饭店</w:t>
      </w:r>
      <w:r w:rsidRPr="00933575">
        <w:rPr>
          <w:rFonts w:ascii="宋体" w:eastAsia="宋体" w:hAnsi="宋体" w:hint="eastAsia"/>
          <w:sz w:val="28"/>
          <w:szCs w:val="28"/>
        </w:rPr>
        <w:t>主楼二楼</w:t>
      </w:r>
      <w:r>
        <w:rPr>
          <w:rFonts w:ascii="宋体" w:eastAsia="宋体" w:hAnsi="宋体" w:hint="eastAsia"/>
          <w:sz w:val="28"/>
          <w:szCs w:val="28"/>
        </w:rPr>
        <w:t>自助</w:t>
      </w:r>
      <w:r w:rsidRPr="00933575">
        <w:rPr>
          <w:rFonts w:ascii="宋体" w:eastAsia="宋体" w:hAnsi="宋体" w:hint="eastAsia"/>
          <w:sz w:val="28"/>
          <w:szCs w:val="28"/>
        </w:rPr>
        <w:t>餐厅</w:t>
      </w:r>
    </w:p>
    <w:p w:rsidR="001E3184" w:rsidRDefault="001E3184" w:rsidP="001E3184">
      <w:pPr>
        <w:pStyle w:val="aa"/>
        <w:ind w:left="72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1E3184">
        <w:rPr>
          <w:rFonts w:ascii="Times New Roman" w:eastAsia="宋体" w:hAnsi="Times New Roman" w:cs="Times New Roman"/>
          <w:sz w:val="28"/>
          <w:szCs w:val="28"/>
        </w:rPr>
        <w:t>Breakfast</w:t>
      </w:r>
      <w:r>
        <w:rPr>
          <w:rFonts w:ascii="Times New Roman" w:eastAsia="宋体" w:hAnsi="Times New Roman" w:cs="Times New Roman" w:hint="eastAsia"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sz w:val="28"/>
          <w:szCs w:val="28"/>
        </w:rPr>
        <w:t>C</w:t>
      </w:r>
      <w:r>
        <w:rPr>
          <w:rFonts w:ascii="Times New Roman" w:eastAsia="宋体" w:hAnsi="Times New Roman" w:cs="Times New Roman"/>
          <w:sz w:val="28"/>
          <w:szCs w:val="28"/>
        </w:rPr>
        <w:t>afeteria (2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p w:rsidR="00933575" w:rsidRDefault="00933575" w:rsidP="00933575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25</w:t>
      </w:r>
      <w:r>
        <w:rPr>
          <w:rFonts w:ascii="宋体" w:eastAsia="宋体" w:hAnsi="宋体" w:hint="eastAsia"/>
          <w:sz w:val="28"/>
          <w:szCs w:val="28"/>
        </w:rPr>
        <w:t>日晚餐：之江饭店</w:t>
      </w:r>
      <w:r w:rsidRPr="00933575">
        <w:rPr>
          <w:rFonts w:ascii="宋体" w:eastAsia="宋体" w:hAnsi="宋体" w:hint="eastAsia"/>
          <w:sz w:val="28"/>
          <w:szCs w:val="28"/>
        </w:rPr>
        <w:t>主楼二楼</w:t>
      </w:r>
      <w:r>
        <w:rPr>
          <w:rFonts w:ascii="宋体" w:eastAsia="宋体" w:hAnsi="宋体" w:hint="eastAsia"/>
          <w:sz w:val="28"/>
          <w:szCs w:val="28"/>
        </w:rPr>
        <w:t>自助</w:t>
      </w:r>
      <w:r w:rsidRPr="00933575">
        <w:rPr>
          <w:rFonts w:ascii="宋体" w:eastAsia="宋体" w:hAnsi="宋体" w:hint="eastAsia"/>
          <w:sz w:val="28"/>
          <w:szCs w:val="28"/>
        </w:rPr>
        <w:t>餐厅</w:t>
      </w:r>
    </w:p>
    <w:p w:rsidR="001E3184" w:rsidRPr="001E3184" w:rsidRDefault="001E3184" w:rsidP="00933575">
      <w:pPr>
        <w:pStyle w:val="aa"/>
        <w:ind w:left="720" w:firstLineChars="0" w:firstLine="0"/>
        <w:rPr>
          <w:rFonts w:ascii="Times New Roman" w:eastAsia="宋体" w:hAnsi="Times New Roman" w:cs="Times New Roman"/>
          <w:sz w:val="28"/>
          <w:szCs w:val="28"/>
        </w:rPr>
      </w:pPr>
      <w:r w:rsidRPr="001E3184">
        <w:rPr>
          <w:rFonts w:ascii="Times New Roman" w:eastAsia="宋体" w:hAnsi="Times New Roman" w:cs="Times New Roman"/>
          <w:sz w:val="28"/>
          <w:szCs w:val="28"/>
        </w:rPr>
        <w:t>Dinner (25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th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Oct.):</w:t>
      </w:r>
      <w:r w:rsidRPr="001E318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C</w:t>
      </w:r>
      <w:r>
        <w:rPr>
          <w:rFonts w:ascii="Times New Roman" w:eastAsia="宋体" w:hAnsi="Times New Roman" w:cs="Times New Roman"/>
          <w:sz w:val="28"/>
          <w:szCs w:val="28"/>
        </w:rPr>
        <w:t>afeteria (2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p w:rsidR="00933575" w:rsidRDefault="00933575" w:rsidP="00933575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26</w:t>
      </w:r>
      <w:r>
        <w:rPr>
          <w:rFonts w:ascii="宋体" w:eastAsia="宋体" w:hAnsi="宋体" w:hint="eastAsia"/>
          <w:sz w:val="28"/>
          <w:szCs w:val="28"/>
        </w:rPr>
        <w:t>日午餐：</w:t>
      </w:r>
      <w:bookmarkStart w:id="13" w:name="_Hlk22549101"/>
      <w:r>
        <w:rPr>
          <w:rFonts w:ascii="宋体" w:eastAsia="宋体" w:hAnsi="宋体" w:hint="eastAsia"/>
          <w:sz w:val="28"/>
          <w:szCs w:val="28"/>
        </w:rPr>
        <w:t>之江饭店主楼一楼、二楼自助餐厅</w:t>
      </w:r>
    </w:p>
    <w:p w:rsidR="001E3184" w:rsidRDefault="001E3184" w:rsidP="001E3184">
      <w:pPr>
        <w:pStyle w:val="aa"/>
        <w:ind w:left="72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Lunch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(2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th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Oct.):</w:t>
      </w:r>
      <w:r w:rsidRPr="001E318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C</w:t>
      </w:r>
      <w:r>
        <w:rPr>
          <w:rFonts w:ascii="Times New Roman" w:eastAsia="宋体" w:hAnsi="Times New Roman" w:cs="Times New Roman"/>
          <w:sz w:val="28"/>
          <w:szCs w:val="28"/>
        </w:rPr>
        <w:t>afeteria (1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eastAsia="宋体" w:hAnsi="Times New Roman" w:cs="Times New Roman"/>
          <w:sz w:val="28"/>
          <w:szCs w:val="28"/>
        </w:rPr>
        <w:t xml:space="preserve"> and 2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bookmarkEnd w:id="13"/>
    <w:p w:rsidR="00933575" w:rsidRDefault="00933575" w:rsidP="00933575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6</w:t>
      </w:r>
      <w:r>
        <w:rPr>
          <w:rFonts w:ascii="宋体" w:eastAsia="宋体" w:hAnsi="宋体" w:hint="eastAsia"/>
          <w:sz w:val="28"/>
          <w:szCs w:val="28"/>
        </w:rPr>
        <w:t>日晚餐：之江饭店主楼一楼包厢</w:t>
      </w:r>
    </w:p>
    <w:p w:rsidR="001E3184" w:rsidRPr="001E3184" w:rsidRDefault="001E3184" w:rsidP="001E3184">
      <w:pPr>
        <w:pStyle w:val="aa"/>
        <w:ind w:left="72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Dinner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(2</w:t>
      </w:r>
      <w:r>
        <w:rPr>
          <w:rFonts w:ascii="Times New Roman" w:eastAsia="宋体" w:hAnsi="Times New Roman" w:cs="Times New Roman"/>
          <w:sz w:val="28"/>
          <w:szCs w:val="28"/>
        </w:rPr>
        <w:t>6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th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Oct.):</w:t>
      </w:r>
      <w:r w:rsidRPr="001E318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 w:rsidR="0090175A">
        <w:rPr>
          <w:rFonts w:ascii="Times New Roman" w:eastAsia="宋体" w:hAnsi="Times New Roman" w:cs="Times New Roman" w:hint="eastAsia"/>
          <w:sz w:val="28"/>
          <w:szCs w:val="28"/>
        </w:rPr>
        <w:t>Dining</w:t>
      </w:r>
      <w:r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Rooms (1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p w:rsidR="00264E46" w:rsidRDefault="00933575" w:rsidP="00264E46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7</w:t>
      </w:r>
      <w:r>
        <w:rPr>
          <w:rFonts w:ascii="宋体" w:eastAsia="宋体" w:hAnsi="宋体" w:hint="eastAsia"/>
          <w:sz w:val="28"/>
          <w:szCs w:val="28"/>
        </w:rPr>
        <w:t>日</w:t>
      </w:r>
      <w:r w:rsidR="00264E46">
        <w:rPr>
          <w:rFonts w:ascii="宋体" w:eastAsia="宋体" w:hAnsi="宋体" w:hint="eastAsia"/>
          <w:sz w:val="28"/>
          <w:szCs w:val="28"/>
        </w:rPr>
        <w:t>午餐：之江饭店主楼一楼、二楼自助餐厅</w:t>
      </w:r>
    </w:p>
    <w:p w:rsidR="001E3184" w:rsidRPr="001E3184" w:rsidRDefault="001E3184" w:rsidP="001E3184">
      <w:pPr>
        <w:pStyle w:val="aa"/>
        <w:ind w:left="72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Lunch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(2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th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Oct.):</w:t>
      </w:r>
      <w:r w:rsidRPr="001E318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28"/>
        </w:rPr>
        <w:t>C</w:t>
      </w:r>
      <w:r>
        <w:rPr>
          <w:rFonts w:ascii="Times New Roman" w:eastAsia="宋体" w:hAnsi="Times New Roman" w:cs="Times New Roman"/>
          <w:sz w:val="28"/>
          <w:szCs w:val="28"/>
        </w:rPr>
        <w:t>afeteria (1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eastAsia="宋体" w:hAnsi="Times New Roman" w:cs="Times New Roman"/>
          <w:sz w:val="28"/>
          <w:szCs w:val="28"/>
        </w:rPr>
        <w:t xml:space="preserve"> and 2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p w:rsidR="00264E46" w:rsidRDefault="00264E46" w:rsidP="00264E46">
      <w:pPr>
        <w:pStyle w:val="aa"/>
        <w:ind w:left="72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27</w:t>
      </w:r>
      <w:r>
        <w:rPr>
          <w:rFonts w:ascii="宋体" w:eastAsia="宋体" w:hAnsi="宋体" w:hint="eastAsia"/>
          <w:sz w:val="28"/>
          <w:szCs w:val="28"/>
        </w:rPr>
        <w:t>日晚餐：之江饭店主楼一楼自助餐厅</w:t>
      </w:r>
    </w:p>
    <w:p w:rsidR="001E3184" w:rsidRPr="001E3184" w:rsidRDefault="001E3184" w:rsidP="001E3184">
      <w:pPr>
        <w:pStyle w:val="aa"/>
        <w:ind w:left="72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>Dinner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(2</w:t>
      </w:r>
      <w:r>
        <w:rPr>
          <w:rFonts w:ascii="Times New Roman" w:eastAsia="宋体" w:hAnsi="Times New Roman" w:cs="Times New Roman"/>
          <w:sz w:val="28"/>
          <w:szCs w:val="28"/>
        </w:rPr>
        <w:t>7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th</w:t>
      </w:r>
      <w:r w:rsidRPr="001E3184">
        <w:rPr>
          <w:rFonts w:ascii="Times New Roman" w:eastAsia="宋体" w:hAnsi="Times New Roman" w:cs="Times New Roman"/>
          <w:sz w:val="28"/>
          <w:szCs w:val="28"/>
        </w:rPr>
        <w:t xml:space="preserve"> Oct.):</w:t>
      </w:r>
      <w:r w:rsidRPr="001E3184">
        <w:rPr>
          <w:rFonts w:ascii="Times New Roman" w:eastAsia="宋体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sz w:val="28"/>
          <w:szCs w:val="28"/>
        </w:rPr>
        <w:t>Cafeteria (1</w:t>
      </w:r>
      <w:r w:rsidRPr="001E3184">
        <w:rPr>
          <w:rFonts w:ascii="Times New Roman" w:eastAsia="宋体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eastAsia="宋体" w:hAnsi="Times New Roman" w:cs="Times New Roman"/>
          <w:sz w:val="28"/>
          <w:szCs w:val="28"/>
        </w:rPr>
        <w:t xml:space="preserve"> Floor) of </w:t>
      </w:r>
      <w:proofErr w:type="spellStart"/>
      <w:r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>
        <w:rPr>
          <w:rFonts w:ascii="Times New Roman" w:eastAsia="宋体" w:hAnsi="Times New Roman" w:cs="Times New Roman"/>
          <w:sz w:val="28"/>
          <w:szCs w:val="28"/>
        </w:rPr>
        <w:t xml:space="preserve"> Hotel Main Building</w:t>
      </w:r>
    </w:p>
    <w:p w:rsidR="00933575" w:rsidRPr="001E3184" w:rsidRDefault="00933575" w:rsidP="001E3184">
      <w:pPr>
        <w:rPr>
          <w:rFonts w:ascii="宋体" w:eastAsia="宋体" w:hAnsi="宋体" w:hint="eastAsia"/>
          <w:sz w:val="28"/>
          <w:szCs w:val="28"/>
        </w:rPr>
      </w:pPr>
    </w:p>
    <w:p w:rsidR="00264E46" w:rsidRDefault="00264E46" w:rsidP="00465C47">
      <w:pPr>
        <w:rPr>
          <w:rFonts w:ascii="宋体" w:eastAsia="宋体" w:hAnsi="宋体" w:hint="eastAsia"/>
          <w:sz w:val="28"/>
          <w:szCs w:val="28"/>
        </w:rPr>
      </w:pPr>
    </w:p>
    <w:p w:rsidR="001F61E6" w:rsidRPr="0090175A" w:rsidRDefault="001F61E6" w:rsidP="001F61E6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90175A">
        <w:rPr>
          <w:rFonts w:ascii="宋体" w:eastAsia="宋体" w:hAnsi="宋体" w:hint="eastAsia"/>
          <w:b/>
          <w:bCs/>
          <w:sz w:val="28"/>
          <w:szCs w:val="28"/>
        </w:rPr>
        <w:lastRenderedPageBreak/>
        <w:t>会议酒店信息(</w:t>
      </w:r>
      <w:r w:rsidRPr="0090175A">
        <w:rPr>
          <w:rFonts w:ascii="Times New Roman" w:eastAsia="宋体" w:hAnsi="Times New Roman" w:cs="Times New Roman"/>
          <w:b/>
          <w:bCs/>
          <w:sz w:val="28"/>
          <w:szCs w:val="28"/>
        </w:rPr>
        <w:t>Hotel Information)</w:t>
      </w:r>
    </w:p>
    <w:p w:rsidR="001F61E6" w:rsidRPr="006B5034" w:rsidRDefault="001F61E6" w:rsidP="001F61E6">
      <w:pPr>
        <w:rPr>
          <w:rFonts w:ascii="宋体" w:eastAsia="宋体" w:hAnsi="宋体"/>
          <w:sz w:val="28"/>
          <w:szCs w:val="28"/>
        </w:rPr>
      </w:pPr>
      <w:r w:rsidRPr="006B5034">
        <w:rPr>
          <w:rFonts w:ascii="宋体" w:eastAsia="宋体" w:hAnsi="宋体" w:hint="eastAsia"/>
          <w:sz w:val="28"/>
          <w:szCs w:val="28"/>
        </w:rPr>
        <w:t>会议酒店</w:t>
      </w:r>
      <w:r w:rsidRPr="006B5034">
        <w:rPr>
          <w:rFonts w:ascii="Times New Roman" w:eastAsia="宋体" w:hAnsi="Times New Roman" w:cs="Times New Roman"/>
          <w:sz w:val="28"/>
          <w:szCs w:val="28"/>
        </w:rPr>
        <w:t>(Name)</w:t>
      </w:r>
      <w:r w:rsidRPr="006B5034">
        <w:rPr>
          <w:rFonts w:ascii="宋体" w:eastAsia="宋体" w:hAnsi="宋体" w:hint="eastAsia"/>
          <w:sz w:val="28"/>
          <w:szCs w:val="28"/>
        </w:rPr>
        <w:t>：杭州之江饭店</w:t>
      </w:r>
      <w:r w:rsidRPr="006B5034">
        <w:rPr>
          <w:rFonts w:ascii="Times New Roman" w:eastAsia="宋体" w:hAnsi="Times New Roman" w:cs="Times New Roman"/>
          <w:sz w:val="28"/>
          <w:szCs w:val="28"/>
        </w:rPr>
        <w:t>（</w:t>
      </w:r>
      <w:proofErr w:type="spellStart"/>
      <w:r w:rsidRPr="006B5034">
        <w:rPr>
          <w:rFonts w:ascii="Times New Roman" w:eastAsia="宋体" w:hAnsi="Times New Roman" w:cs="Times New Roman"/>
          <w:sz w:val="28"/>
          <w:szCs w:val="28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8"/>
          <w:szCs w:val="28"/>
        </w:rPr>
        <w:t xml:space="preserve"> Hotel Hangzhou</w:t>
      </w:r>
      <w:r w:rsidRPr="006B5034">
        <w:rPr>
          <w:rFonts w:ascii="Times New Roman" w:eastAsia="宋体" w:hAnsi="Times New Roman" w:cs="Times New Roman"/>
          <w:sz w:val="28"/>
          <w:szCs w:val="28"/>
        </w:rPr>
        <w:t>）</w:t>
      </w:r>
    </w:p>
    <w:p w:rsidR="001F61E6" w:rsidRPr="006B5034" w:rsidRDefault="001F61E6" w:rsidP="001F61E6">
      <w:pPr>
        <w:rPr>
          <w:rFonts w:ascii="宋体" w:eastAsia="宋体" w:hAnsi="宋体"/>
          <w:sz w:val="28"/>
          <w:szCs w:val="28"/>
        </w:rPr>
      </w:pPr>
      <w:r w:rsidRPr="006B5034">
        <w:rPr>
          <w:rFonts w:ascii="宋体" w:eastAsia="宋体" w:hAnsi="宋体" w:hint="eastAsia"/>
          <w:sz w:val="28"/>
          <w:szCs w:val="28"/>
        </w:rPr>
        <w:t>酒店地址</w:t>
      </w:r>
      <w:r w:rsidRPr="006B5034">
        <w:rPr>
          <w:rFonts w:ascii="Times New Roman" w:eastAsia="宋体" w:hAnsi="Times New Roman" w:cs="Times New Roman"/>
          <w:sz w:val="28"/>
          <w:szCs w:val="28"/>
        </w:rPr>
        <w:t>(Address)</w:t>
      </w:r>
      <w:r w:rsidRPr="006B5034">
        <w:rPr>
          <w:rFonts w:ascii="宋体" w:eastAsia="宋体" w:hAnsi="宋体" w:hint="eastAsia"/>
          <w:sz w:val="28"/>
          <w:szCs w:val="28"/>
        </w:rPr>
        <w:t>：杭州市拱墅区莫干山路1</w:t>
      </w:r>
      <w:r w:rsidRPr="006B5034">
        <w:rPr>
          <w:rFonts w:ascii="宋体" w:eastAsia="宋体" w:hAnsi="宋体"/>
          <w:sz w:val="28"/>
          <w:szCs w:val="28"/>
        </w:rPr>
        <w:t>88</w:t>
      </w:r>
      <w:r w:rsidRPr="006B5034">
        <w:rPr>
          <w:rFonts w:ascii="宋体" w:eastAsia="宋体" w:hAnsi="宋体" w:hint="eastAsia"/>
          <w:sz w:val="28"/>
          <w:szCs w:val="28"/>
        </w:rPr>
        <w:t>号</w:t>
      </w:r>
      <w:r w:rsidRPr="006B5034">
        <w:rPr>
          <w:rFonts w:ascii="Times New Roman" w:eastAsia="宋体" w:hAnsi="Times New Roman" w:cs="Times New Roman"/>
          <w:sz w:val="28"/>
          <w:szCs w:val="28"/>
        </w:rPr>
        <w:t xml:space="preserve">(No.188, Moganshan Road, </w:t>
      </w:r>
      <w:proofErr w:type="spellStart"/>
      <w:r w:rsidRPr="006B5034">
        <w:rPr>
          <w:rFonts w:ascii="Times New Roman" w:eastAsia="宋体" w:hAnsi="Times New Roman" w:cs="Times New Roman"/>
          <w:sz w:val="28"/>
          <w:szCs w:val="28"/>
        </w:rPr>
        <w:t>Gongshu</w:t>
      </w:r>
      <w:proofErr w:type="spellEnd"/>
      <w:r w:rsidRPr="006B5034">
        <w:rPr>
          <w:rFonts w:ascii="Times New Roman" w:eastAsia="宋体" w:hAnsi="Times New Roman" w:cs="Times New Roman"/>
          <w:sz w:val="28"/>
          <w:szCs w:val="28"/>
        </w:rPr>
        <w:t xml:space="preserve"> District, Hangzhou)</w:t>
      </w:r>
    </w:p>
    <w:p w:rsidR="001F61E6" w:rsidRPr="006B5034" w:rsidRDefault="001F61E6" w:rsidP="001F61E6">
      <w:pPr>
        <w:rPr>
          <w:rFonts w:ascii="Times New Roman" w:eastAsia="宋体" w:hAnsi="Times New Roman" w:cs="Times New Roman" w:hint="eastAsia"/>
          <w:sz w:val="28"/>
          <w:szCs w:val="28"/>
        </w:rPr>
      </w:pPr>
      <w:r w:rsidRPr="006B5034">
        <w:rPr>
          <w:rFonts w:ascii="宋体" w:eastAsia="宋体" w:hAnsi="宋体" w:hint="eastAsia"/>
          <w:sz w:val="28"/>
          <w:szCs w:val="28"/>
        </w:rPr>
        <w:t>酒店电话</w:t>
      </w:r>
      <w:r w:rsidRPr="006B5034">
        <w:rPr>
          <w:rFonts w:ascii="Times New Roman" w:eastAsia="宋体" w:hAnsi="Times New Roman" w:cs="Times New Roman"/>
          <w:sz w:val="28"/>
          <w:szCs w:val="28"/>
        </w:rPr>
        <w:t>(Tel)</w:t>
      </w:r>
      <w:r w:rsidRPr="006B5034">
        <w:rPr>
          <w:rFonts w:ascii="宋体" w:eastAsia="宋体" w:hAnsi="宋体" w:hint="eastAsia"/>
          <w:sz w:val="28"/>
          <w:szCs w:val="28"/>
        </w:rPr>
        <w:t>：</w:t>
      </w:r>
      <w:r w:rsidRPr="006B5034">
        <w:rPr>
          <w:rFonts w:ascii="Times New Roman" w:eastAsia="宋体" w:hAnsi="Times New Roman" w:cs="Times New Roman"/>
          <w:sz w:val="28"/>
          <w:szCs w:val="28"/>
        </w:rPr>
        <w:t>0571-88066888</w:t>
      </w:r>
    </w:p>
    <w:p w:rsidR="001F61E6" w:rsidRDefault="001F61E6" w:rsidP="001F61E6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noProof/>
          <w:sz w:val="24"/>
        </w:rPr>
        <w:drawing>
          <wp:inline distT="0" distB="0" distL="0" distR="0" wp14:anchorId="2954AB13" wp14:editId="3033B4E5">
            <wp:extent cx="3764604" cy="2647205"/>
            <wp:effectExtent l="0" t="0" r="0" b="0"/>
            <wp:docPr id="1" name="图片 1" descr="图片包含 文字, 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751571295760_.pic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1"/>
                    <a:stretch/>
                  </pic:blipFill>
                  <pic:spPr bwMode="auto">
                    <a:xfrm>
                      <a:off x="0" y="0"/>
                      <a:ext cx="3797150" cy="267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F61E6" w:rsidRDefault="001F61E6" w:rsidP="001F61E6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酒店相对位置示意图</w:t>
      </w:r>
    </w:p>
    <w:p w:rsidR="001F61E6" w:rsidRDefault="001F61E6" w:rsidP="001F61E6">
      <w:pPr>
        <w:jc w:val="center"/>
        <w:rPr>
          <w:rFonts w:ascii="宋体" w:eastAsia="宋体" w:hAnsi="宋体"/>
          <w:sz w:val="24"/>
        </w:rPr>
      </w:pPr>
      <w:r>
        <w:rPr>
          <w:rFonts w:ascii="宋体" w:eastAsia="宋体" w:hAnsi="宋体"/>
          <w:noProof/>
          <w:sz w:val="24"/>
        </w:rPr>
        <w:drawing>
          <wp:inline distT="0" distB="0" distL="0" distR="0" wp14:anchorId="4AAF897C" wp14:editId="4B3A4126">
            <wp:extent cx="4502520" cy="3501958"/>
            <wp:effectExtent l="0" t="0" r="0" b="3810"/>
            <wp:docPr id="3" name="图片 3" descr="图片包含 文字, 地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771571296216_.pic_h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3220" cy="3541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9BC" w:rsidRDefault="001F61E6" w:rsidP="006B5034">
      <w:pPr>
        <w:jc w:val="center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酒店1公里范围位置示意图</w:t>
      </w:r>
    </w:p>
    <w:p w:rsidR="001F61E6" w:rsidRPr="006B5034" w:rsidRDefault="001F61E6" w:rsidP="001F61E6">
      <w:pPr>
        <w:rPr>
          <w:rFonts w:ascii="宋体" w:eastAsia="宋体" w:hAnsi="宋体"/>
          <w:sz w:val="24"/>
          <w:szCs w:val="24"/>
        </w:rPr>
      </w:pPr>
      <w:r w:rsidRPr="006B5034">
        <w:rPr>
          <w:rFonts w:ascii="宋体" w:eastAsia="宋体" w:hAnsi="宋体" w:hint="eastAsia"/>
          <w:sz w:val="24"/>
          <w:szCs w:val="24"/>
        </w:rPr>
        <w:lastRenderedPageBreak/>
        <w:t>地铁交通信息(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Subway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Information</w:t>
      </w:r>
      <w:r w:rsidRPr="006B5034">
        <w:rPr>
          <w:rFonts w:ascii="宋体" w:eastAsia="宋体" w:hAnsi="宋体"/>
          <w:sz w:val="24"/>
          <w:szCs w:val="24"/>
        </w:rPr>
        <w:t>)</w:t>
      </w:r>
      <w:r w:rsidRPr="006B5034">
        <w:rPr>
          <w:rFonts w:ascii="宋体" w:eastAsia="宋体" w:hAnsi="宋体" w:hint="eastAsia"/>
          <w:sz w:val="24"/>
          <w:szCs w:val="24"/>
        </w:rPr>
        <w:t>：</w:t>
      </w:r>
    </w:p>
    <w:p w:rsidR="001F61E6" w:rsidRPr="006B5034" w:rsidRDefault="001F61E6" w:rsidP="001F61E6">
      <w:pPr>
        <w:ind w:left="1200" w:hangingChars="500" w:hanging="1200"/>
        <w:rPr>
          <w:rFonts w:ascii="宋体" w:eastAsia="宋体" w:hAnsi="宋体"/>
          <w:sz w:val="24"/>
          <w:szCs w:val="24"/>
        </w:rPr>
      </w:pPr>
      <w:r w:rsidRPr="006B5034">
        <w:rPr>
          <w:rFonts w:ascii="宋体" w:eastAsia="宋体" w:hAnsi="宋体" w:hint="eastAsia"/>
          <w:sz w:val="24"/>
          <w:szCs w:val="24"/>
        </w:rPr>
        <w:t>1、</w:t>
      </w:r>
      <w:bookmarkStart w:id="14" w:name="OLE_LINK5"/>
      <w:bookmarkStart w:id="15" w:name="OLE_LINK6"/>
      <w:r w:rsidRPr="006B5034">
        <w:rPr>
          <w:rFonts w:ascii="宋体" w:eastAsia="宋体" w:hAnsi="宋体" w:hint="eastAsia"/>
          <w:sz w:val="24"/>
          <w:szCs w:val="24"/>
        </w:rPr>
        <w:t>杭州东站——</w:t>
      </w:r>
      <w:bookmarkStart w:id="16" w:name="OLE_LINK3"/>
      <w:bookmarkStart w:id="17" w:name="OLE_LINK4"/>
      <w:r w:rsidRPr="006B5034">
        <w:rPr>
          <w:rFonts w:ascii="宋体" w:eastAsia="宋体" w:hAnsi="宋体" w:hint="eastAsia"/>
          <w:sz w:val="24"/>
          <w:szCs w:val="24"/>
        </w:rPr>
        <w:t>之江饭店</w:t>
      </w:r>
      <w:bookmarkEnd w:id="14"/>
      <w:bookmarkEnd w:id="15"/>
      <w:r w:rsidRPr="006B5034">
        <w:rPr>
          <w:rFonts w:ascii="宋体" w:eastAsia="宋体" w:hAnsi="宋体" w:hint="eastAsia"/>
          <w:sz w:val="24"/>
          <w:szCs w:val="24"/>
        </w:rPr>
        <w:t>：乘坐地铁1号线从杭州东站到凤起路站，在凤起路站转乘地铁2号线至沈塘桥站，</w:t>
      </w:r>
      <w:bookmarkStart w:id="18" w:name="OLE_LINK1"/>
      <w:bookmarkStart w:id="19" w:name="OLE_LINK2"/>
      <w:r w:rsidRPr="006B5034">
        <w:rPr>
          <w:rFonts w:ascii="宋体" w:eastAsia="宋体" w:hAnsi="宋体" w:hint="eastAsia"/>
          <w:sz w:val="24"/>
          <w:szCs w:val="24"/>
        </w:rPr>
        <w:t>沿莫干山路向北步行约3</w:t>
      </w:r>
      <w:r w:rsidRPr="006B5034">
        <w:rPr>
          <w:rFonts w:ascii="宋体" w:eastAsia="宋体" w:hAnsi="宋体"/>
          <w:sz w:val="24"/>
          <w:szCs w:val="24"/>
        </w:rPr>
        <w:t>00</w:t>
      </w:r>
      <w:r w:rsidRPr="006B5034">
        <w:rPr>
          <w:rFonts w:ascii="宋体" w:eastAsia="宋体" w:hAnsi="宋体" w:hint="eastAsia"/>
          <w:sz w:val="24"/>
          <w:szCs w:val="24"/>
        </w:rPr>
        <w:t>米到达之江饭店。</w:t>
      </w:r>
      <w:bookmarkEnd w:id="16"/>
      <w:bookmarkEnd w:id="17"/>
      <w:bookmarkEnd w:id="18"/>
      <w:bookmarkEnd w:id="19"/>
    </w:p>
    <w:p w:rsidR="001F61E6" w:rsidRPr="006B5034" w:rsidRDefault="001F61E6" w:rsidP="001F61E6">
      <w:pPr>
        <w:ind w:left="1200" w:hangingChars="500" w:hanging="1200"/>
        <w:rPr>
          <w:rFonts w:ascii="Times New Roman" w:eastAsia="宋体" w:hAnsi="Times New Roman" w:cs="Times New Roman"/>
          <w:sz w:val="24"/>
          <w:szCs w:val="24"/>
        </w:rPr>
      </w:pPr>
      <w:r w:rsidRPr="006B5034">
        <w:rPr>
          <w:rFonts w:ascii="Times New Roman" w:eastAsia="宋体" w:hAnsi="Times New Roman" w:cs="Times New Roman"/>
          <w:sz w:val="24"/>
          <w:szCs w:val="24"/>
        </w:rPr>
        <w:t>Hangzhou East Railway Station——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Hotel: Take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Subway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Line 1 from Hangzhou East Rail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Fengqi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Road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>. T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hen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transfer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Subway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Line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2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Shentangqiao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. Walk north along Moganshan Road for about 300m to arrive at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Hotel.</w:t>
      </w:r>
    </w:p>
    <w:p w:rsidR="001F61E6" w:rsidRPr="006B5034" w:rsidRDefault="001F61E6" w:rsidP="001F61E6">
      <w:pPr>
        <w:ind w:left="1200" w:hangingChars="500" w:hanging="1200"/>
        <w:rPr>
          <w:rFonts w:ascii="宋体" w:eastAsia="宋体" w:hAnsi="宋体"/>
          <w:sz w:val="24"/>
          <w:szCs w:val="24"/>
        </w:rPr>
      </w:pPr>
    </w:p>
    <w:p w:rsidR="001F61E6" w:rsidRPr="006B5034" w:rsidRDefault="001F61E6" w:rsidP="001F61E6">
      <w:pPr>
        <w:ind w:left="1200" w:hangingChars="500" w:hanging="1200"/>
        <w:rPr>
          <w:rFonts w:ascii="宋体" w:eastAsia="宋体" w:hAnsi="宋体"/>
          <w:sz w:val="24"/>
          <w:szCs w:val="24"/>
        </w:rPr>
      </w:pPr>
      <w:r w:rsidRPr="006B5034">
        <w:rPr>
          <w:rFonts w:ascii="Times New Roman" w:eastAsia="宋体" w:hAnsi="Times New Roman" w:cs="Times New Roman"/>
          <w:sz w:val="24"/>
          <w:szCs w:val="24"/>
        </w:rPr>
        <w:t>2</w:t>
      </w:r>
      <w:r w:rsidRPr="006B5034">
        <w:rPr>
          <w:rFonts w:ascii="宋体" w:eastAsia="宋体" w:hAnsi="宋体" w:hint="eastAsia"/>
          <w:sz w:val="24"/>
          <w:szCs w:val="24"/>
        </w:rPr>
        <w:t>杭州火车站——之江饭店：乘坐地铁1号线从城站到凤起路站，在凤起路站转乘地铁2号线至沈塘桥站，沿莫干山路向北步行约3</w:t>
      </w:r>
      <w:r w:rsidRPr="006B5034">
        <w:rPr>
          <w:rFonts w:ascii="宋体" w:eastAsia="宋体" w:hAnsi="宋体"/>
          <w:sz w:val="24"/>
          <w:szCs w:val="24"/>
        </w:rPr>
        <w:t>00</w:t>
      </w:r>
      <w:r w:rsidRPr="006B5034">
        <w:rPr>
          <w:rFonts w:ascii="宋体" w:eastAsia="宋体" w:hAnsi="宋体" w:hint="eastAsia"/>
          <w:sz w:val="24"/>
          <w:szCs w:val="24"/>
        </w:rPr>
        <w:t>米到达之江饭店。</w:t>
      </w:r>
    </w:p>
    <w:p w:rsidR="001F61E6" w:rsidRPr="006B5034" w:rsidRDefault="001F61E6" w:rsidP="001F61E6">
      <w:pPr>
        <w:ind w:left="1200" w:hangingChars="500" w:hanging="1200"/>
        <w:rPr>
          <w:rFonts w:ascii="Times New Roman" w:eastAsia="宋体" w:hAnsi="Times New Roman" w:cs="Times New Roman"/>
          <w:sz w:val="24"/>
          <w:szCs w:val="24"/>
        </w:rPr>
      </w:pPr>
      <w:r w:rsidRPr="006B5034">
        <w:rPr>
          <w:rFonts w:ascii="Times New Roman" w:eastAsia="宋体" w:hAnsi="Times New Roman" w:cs="Times New Roman"/>
          <w:sz w:val="24"/>
          <w:szCs w:val="24"/>
        </w:rPr>
        <w:t>Hangzhou Railway Station——</w:t>
      </w:r>
      <w:bookmarkStart w:id="20" w:name="OLE_LINK7"/>
      <w:bookmarkStart w:id="21" w:name="OLE_LINK8"/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</w:t>
      </w:r>
      <w:bookmarkEnd w:id="20"/>
      <w:bookmarkEnd w:id="21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: Take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Subway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Line 1 from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Chenzhan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Fengqi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Road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>. T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hen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transfer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Subway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Line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2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Shentangqiao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. Walk north along Moganshan Road for about 300m to arrive at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Hotel.</w:t>
      </w:r>
    </w:p>
    <w:p w:rsidR="001F61E6" w:rsidRPr="006B5034" w:rsidRDefault="001F61E6" w:rsidP="001F61E6">
      <w:pPr>
        <w:ind w:left="1200" w:hangingChars="500" w:hanging="1200"/>
        <w:rPr>
          <w:rFonts w:ascii="宋体" w:eastAsia="宋体" w:hAnsi="宋体"/>
          <w:sz w:val="24"/>
          <w:szCs w:val="24"/>
        </w:rPr>
      </w:pPr>
    </w:p>
    <w:p w:rsidR="001F61E6" w:rsidRPr="006B5034" w:rsidRDefault="001F61E6" w:rsidP="001F61E6">
      <w:pPr>
        <w:ind w:left="1200" w:hangingChars="500" w:hanging="1200"/>
        <w:rPr>
          <w:rFonts w:ascii="宋体" w:eastAsia="宋体" w:hAnsi="宋体"/>
          <w:sz w:val="24"/>
          <w:szCs w:val="24"/>
        </w:rPr>
      </w:pPr>
      <w:r w:rsidRPr="006B5034">
        <w:rPr>
          <w:rFonts w:ascii="宋体" w:eastAsia="宋体" w:hAnsi="宋体"/>
          <w:sz w:val="24"/>
          <w:szCs w:val="24"/>
        </w:rPr>
        <w:t>3</w:t>
      </w:r>
      <w:r w:rsidRPr="006B5034">
        <w:rPr>
          <w:rFonts w:ascii="宋体" w:eastAsia="宋体" w:hAnsi="宋体" w:hint="eastAsia"/>
          <w:sz w:val="24"/>
          <w:szCs w:val="24"/>
        </w:rPr>
        <w:t>、萧山机场——之江饭店：乘坐机场大巴至武林门民航售票处，步行至武林门地铁站，乘坐地铁2号线至沈塘桥站，沿莫干山路向北步行约3</w:t>
      </w:r>
      <w:r w:rsidRPr="006B5034">
        <w:rPr>
          <w:rFonts w:ascii="宋体" w:eastAsia="宋体" w:hAnsi="宋体"/>
          <w:sz w:val="24"/>
          <w:szCs w:val="24"/>
        </w:rPr>
        <w:t>00</w:t>
      </w:r>
      <w:r w:rsidRPr="006B5034">
        <w:rPr>
          <w:rFonts w:ascii="宋体" w:eastAsia="宋体" w:hAnsi="宋体" w:hint="eastAsia"/>
          <w:sz w:val="24"/>
          <w:szCs w:val="24"/>
        </w:rPr>
        <w:t>米到达之江饭店。</w:t>
      </w:r>
    </w:p>
    <w:p w:rsidR="001F61E6" w:rsidRPr="006B5034" w:rsidRDefault="001F61E6" w:rsidP="001F61E6">
      <w:pPr>
        <w:ind w:left="1200" w:hangingChars="500" w:hanging="1200"/>
        <w:rPr>
          <w:rFonts w:ascii="Times New Roman" w:eastAsia="宋体" w:hAnsi="Times New Roman" w:cs="Times New Roman"/>
          <w:sz w:val="24"/>
          <w:szCs w:val="24"/>
        </w:rPr>
      </w:pP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Hangzhou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Xiaoshan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International Airport——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：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Take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shuttle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bus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from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the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Airport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to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Wulinmen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Aviation Ticketing Office. Walk to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Wulinmen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Station and take Subway Line 2 to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proofErr w:type="spellStart"/>
      <w:r w:rsidRPr="006B5034">
        <w:rPr>
          <w:rFonts w:ascii="Times New Roman" w:eastAsia="宋体" w:hAnsi="Times New Roman" w:cs="Times New Roman" w:hint="eastAsia"/>
          <w:sz w:val="24"/>
          <w:szCs w:val="24"/>
        </w:rPr>
        <w:t>Shentangqiao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6B5034">
        <w:rPr>
          <w:rFonts w:ascii="Times New Roman" w:eastAsia="宋体" w:hAnsi="Times New Roman" w:cs="Times New Roman" w:hint="eastAsia"/>
          <w:sz w:val="24"/>
          <w:szCs w:val="24"/>
        </w:rPr>
        <w:t>Station</w:t>
      </w:r>
      <w:r w:rsidRPr="006B5034">
        <w:rPr>
          <w:rFonts w:ascii="Times New Roman" w:eastAsia="宋体" w:hAnsi="Times New Roman" w:cs="Times New Roman"/>
          <w:sz w:val="24"/>
          <w:szCs w:val="24"/>
        </w:rPr>
        <w:t xml:space="preserve">. Walk north along Moganshan Road for about 300m to arrive at </w:t>
      </w:r>
      <w:proofErr w:type="spellStart"/>
      <w:r w:rsidRPr="006B5034">
        <w:rPr>
          <w:rFonts w:ascii="Times New Roman" w:eastAsia="宋体" w:hAnsi="Times New Roman" w:cs="Times New Roman"/>
          <w:sz w:val="24"/>
          <w:szCs w:val="24"/>
        </w:rPr>
        <w:t>Zhijiang</w:t>
      </w:r>
      <w:proofErr w:type="spellEnd"/>
      <w:r w:rsidRPr="006B5034">
        <w:rPr>
          <w:rFonts w:ascii="Times New Roman" w:eastAsia="宋体" w:hAnsi="Times New Roman" w:cs="Times New Roman"/>
          <w:sz w:val="24"/>
          <w:szCs w:val="24"/>
        </w:rPr>
        <w:t xml:space="preserve"> Hotel.</w:t>
      </w:r>
    </w:p>
    <w:p w:rsidR="001F61E6" w:rsidRPr="006B5034" w:rsidRDefault="001F61E6" w:rsidP="006B5034">
      <w:pPr>
        <w:ind w:left="1200" w:hangingChars="500" w:hanging="1200"/>
        <w:rPr>
          <w:rFonts w:ascii="Times New Roman" w:eastAsia="宋体" w:hAnsi="Times New Roman" w:cs="Times New Roman" w:hint="eastAsia"/>
          <w:sz w:val="24"/>
        </w:rPr>
      </w:pPr>
      <w:r>
        <w:rPr>
          <w:rFonts w:ascii="Times New Roman" w:eastAsia="宋体" w:hAnsi="Times New Roman" w:cs="Times New Roman"/>
          <w:sz w:val="24"/>
        </w:rPr>
        <w:t>.</w:t>
      </w:r>
      <w:bookmarkStart w:id="22" w:name="_GoBack"/>
      <w:bookmarkEnd w:id="22"/>
    </w:p>
    <w:sectPr w:rsidR="001F61E6" w:rsidRPr="006B5034" w:rsidSect="001F61E6">
      <w:pgSz w:w="11906" w:h="16838"/>
      <w:pgMar w:top="1440" w:right="1440" w:bottom="1440" w:left="1440" w:header="708" w:footer="708" w:gutter="0"/>
      <w:pgNumType w:start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A64" w:rsidRDefault="005D3A64" w:rsidP="00574374">
      <w:r>
        <w:separator/>
      </w:r>
    </w:p>
  </w:endnote>
  <w:endnote w:type="continuationSeparator" w:id="0">
    <w:p w:rsidR="005D3A64" w:rsidRDefault="005D3A64" w:rsidP="0057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KaiTi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A64" w:rsidRDefault="005D3A64" w:rsidP="00574374">
      <w:r>
        <w:separator/>
      </w:r>
    </w:p>
  </w:footnote>
  <w:footnote w:type="continuationSeparator" w:id="0">
    <w:p w:rsidR="005D3A64" w:rsidRDefault="005D3A64" w:rsidP="00574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85AF0"/>
    <w:multiLevelType w:val="hybridMultilevel"/>
    <w:tmpl w:val="3DA8C7B8"/>
    <w:lvl w:ilvl="0" w:tplc="9EBE57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DA92095"/>
    <w:multiLevelType w:val="hybridMultilevel"/>
    <w:tmpl w:val="57629E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955"/>
    <w:rsid w:val="00022ABA"/>
    <w:rsid w:val="0002391C"/>
    <w:rsid w:val="0002528A"/>
    <w:rsid w:val="00026930"/>
    <w:rsid w:val="00026EA5"/>
    <w:rsid w:val="00031E83"/>
    <w:rsid w:val="00041ACD"/>
    <w:rsid w:val="000439D8"/>
    <w:rsid w:val="00055E58"/>
    <w:rsid w:val="00065E77"/>
    <w:rsid w:val="00087343"/>
    <w:rsid w:val="00087408"/>
    <w:rsid w:val="00087647"/>
    <w:rsid w:val="00090648"/>
    <w:rsid w:val="00095A69"/>
    <w:rsid w:val="000A29FC"/>
    <w:rsid w:val="000A4B45"/>
    <w:rsid w:val="000C3C1F"/>
    <w:rsid w:val="000D7715"/>
    <w:rsid w:val="000E10A0"/>
    <w:rsid w:val="000F210C"/>
    <w:rsid w:val="000F4544"/>
    <w:rsid w:val="000F5BAF"/>
    <w:rsid w:val="00101DE4"/>
    <w:rsid w:val="001073FB"/>
    <w:rsid w:val="00115A8B"/>
    <w:rsid w:val="00133A31"/>
    <w:rsid w:val="001430C5"/>
    <w:rsid w:val="00143370"/>
    <w:rsid w:val="00146D3C"/>
    <w:rsid w:val="00153C5D"/>
    <w:rsid w:val="00154665"/>
    <w:rsid w:val="00161102"/>
    <w:rsid w:val="001677DA"/>
    <w:rsid w:val="001717B9"/>
    <w:rsid w:val="00186ADC"/>
    <w:rsid w:val="00193327"/>
    <w:rsid w:val="001A3689"/>
    <w:rsid w:val="001D1DC4"/>
    <w:rsid w:val="001E3184"/>
    <w:rsid w:val="001F61E6"/>
    <w:rsid w:val="002018E5"/>
    <w:rsid w:val="00215083"/>
    <w:rsid w:val="00216216"/>
    <w:rsid w:val="0023378D"/>
    <w:rsid w:val="002359AC"/>
    <w:rsid w:val="002468F4"/>
    <w:rsid w:val="00254C34"/>
    <w:rsid w:val="00264E46"/>
    <w:rsid w:val="002729BC"/>
    <w:rsid w:val="00275482"/>
    <w:rsid w:val="002773A4"/>
    <w:rsid w:val="00277476"/>
    <w:rsid w:val="00277DE6"/>
    <w:rsid w:val="002967A5"/>
    <w:rsid w:val="002A025B"/>
    <w:rsid w:val="002A7FE5"/>
    <w:rsid w:val="002B6F1C"/>
    <w:rsid w:val="002B7274"/>
    <w:rsid w:val="002C5735"/>
    <w:rsid w:val="002D7315"/>
    <w:rsid w:val="002E21E0"/>
    <w:rsid w:val="002E233F"/>
    <w:rsid w:val="002E42EA"/>
    <w:rsid w:val="002F36E3"/>
    <w:rsid w:val="002F4049"/>
    <w:rsid w:val="00324A41"/>
    <w:rsid w:val="00344C64"/>
    <w:rsid w:val="0035389C"/>
    <w:rsid w:val="00371777"/>
    <w:rsid w:val="00376086"/>
    <w:rsid w:val="003862AC"/>
    <w:rsid w:val="0038787B"/>
    <w:rsid w:val="00390684"/>
    <w:rsid w:val="00391A9E"/>
    <w:rsid w:val="00392B8B"/>
    <w:rsid w:val="00392E8C"/>
    <w:rsid w:val="003C6FC0"/>
    <w:rsid w:val="003D10BB"/>
    <w:rsid w:val="00402C95"/>
    <w:rsid w:val="00407A60"/>
    <w:rsid w:val="00423028"/>
    <w:rsid w:val="00442D48"/>
    <w:rsid w:val="00454AD7"/>
    <w:rsid w:val="00456A1B"/>
    <w:rsid w:val="00457BBC"/>
    <w:rsid w:val="004604A4"/>
    <w:rsid w:val="0046199F"/>
    <w:rsid w:val="00465C47"/>
    <w:rsid w:val="00480AEF"/>
    <w:rsid w:val="00491F0B"/>
    <w:rsid w:val="00495CEE"/>
    <w:rsid w:val="004A2E8E"/>
    <w:rsid w:val="004A3F2E"/>
    <w:rsid w:val="004A6822"/>
    <w:rsid w:val="004C5489"/>
    <w:rsid w:val="004E5549"/>
    <w:rsid w:val="004E6B64"/>
    <w:rsid w:val="004F5BE4"/>
    <w:rsid w:val="005062E4"/>
    <w:rsid w:val="00521FA6"/>
    <w:rsid w:val="00522FE2"/>
    <w:rsid w:val="005341B8"/>
    <w:rsid w:val="00541931"/>
    <w:rsid w:val="00574374"/>
    <w:rsid w:val="0058203A"/>
    <w:rsid w:val="00583488"/>
    <w:rsid w:val="00585FEF"/>
    <w:rsid w:val="00590963"/>
    <w:rsid w:val="005C0CEE"/>
    <w:rsid w:val="005C24F3"/>
    <w:rsid w:val="005D3A64"/>
    <w:rsid w:val="00604710"/>
    <w:rsid w:val="00645660"/>
    <w:rsid w:val="00657F52"/>
    <w:rsid w:val="00657F71"/>
    <w:rsid w:val="006760DD"/>
    <w:rsid w:val="006859A1"/>
    <w:rsid w:val="00685BB9"/>
    <w:rsid w:val="006931FB"/>
    <w:rsid w:val="00693914"/>
    <w:rsid w:val="006B4D6F"/>
    <w:rsid w:val="006B5034"/>
    <w:rsid w:val="006B504A"/>
    <w:rsid w:val="006D0FFC"/>
    <w:rsid w:val="006E6552"/>
    <w:rsid w:val="006E6A8C"/>
    <w:rsid w:val="007107B9"/>
    <w:rsid w:val="00721F78"/>
    <w:rsid w:val="007258FB"/>
    <w:rsid w:val="007277AF"/>
    <w:rsid w:val="00760721"/>
    <w:rsid w:val="00761050"/>
    <w:rsid w:val="00763B55"/>
    <w:rsid w:val="00774D28"/>
    <w:rsid w:val="0078287D"/>
    <w:rsid w:val="00790C5B"/>
    <w:rsid w:val="007965D8"/>
    <w:rsid w:val="007A1123"/>
    <w:rsid w:val="007A3EEB"/>
    <w:rsid w:val="007B140C"/>
    <w:rsid w:val="007B2D59"/>
    <w:rsid w:val="007C316B"/>
    <w:rsid w:val="007D1295"/>
    <w:rsid w:val="007E6E9B"/>
    <w:rsid w:val="0080096C"/>
    <w:rsid w:val="008075EA"/>
    <w:rsid w:val="008146A6"/>
    <w:rsid w:val="00824698"/>
    <w:rsid w:val="0083303B"/>
    <w:rsid w:val="00834AFE"/>
    <w:rsid w:val="008362A7"/>
    <w:rsid w:val="0084036D"/>
    <w:rsid w:val="008403D2"/>
    <w:rsid w:val="00845476"/>
    <w:rsid w:val="00846538"/>
    <w:rsid w:val="00850258"/>
    <w:rsid w:val="00864A03"/>
    <w:rsid w:val="0087278D"/>
    <w:rsid w:val="00873AF2"/>
    <w:rsid w:val="00875FCE"/>
    <w:rsid w:val="00881517"/>
    <w:rsid w:val="00884354"/>
    <w:rsid w:val="008862FB"/>
    <w:rsid w:val="008A09F3"/>
    <w:rsid w:val="008A60D2"/>
    <w:rsid w:val="008A7F72"/>
    <w:rsid w:val="008E0256"/>
    <w:rsid w:val="008E3B53"/>
    <w:rsid w:val="008E5B73"/>
    <w:rsid w:val="0090175A"/>
    <w:rsid w:val="00904955"/>
    <w:rsid w:val="00925524"/>
    <w:rsid w:val="00933575"/>
    <w:rsid w:val="00940369"/>
    <w:rsid w:val="0097082C"/>
    <w:rsid w:val="00982BC5"/>
    <w:rsid w:val="00983842"/>
    <w:rsid w:val="009A2588"/>
    <w:rsid w:val="009A6EB9"/>
    <w:rsid w:val="009C4453"/>
    <w:rsid w:val="009C7550"/>
    <w:rsid w:val="009D3595"/>
    <w:rsid w:val="009E41FC"/>
    <w:rsid w:val="009E4263"/>
    <w:rsid w:val="009E70CD"/>
    <w:rsid w:val="009F0C39"/>
    <w:rsid w:val="009F3A9F"/>
    <w:rsid w:val="009F5211"/>
    <w:rsid w:val="00A17BA8"/>
    <w:rsid w:val="00A211A2"/>
    <w:rsid w:val="00A36EA2"/>
    <w:rsid w:val="00A621E8"/>
    <w:rsid w:val="00A72BCE"/>
    <w:rsid w:val="00A96889"/>
    <w:rsid w:val="00AB04E2"/>
    <w:rsid w:val="00AB3A68"/>
    <w:rsid w:val="00AC5FCF"/>
    <w:rsid w:val="00AD164F"/>
    <w:rsid w:val="00AD1919"/>
    <w:rsid w:val="00AE014C"/>
    <w:rsid w:val="00AE22EC"/>
    <w:rsid w:val="00AE31EA"/>
    <w:rsid w:val="00AF0556"/>
    <w:rsid w:val="00AF0EC9"/>
    <w:rsid w:val="00AF738C"/>
    <w:rsid w:val="00B361DF"/>
    <w:rsid w:val="00B402F0"/>
    <w:rsid w:val="00B51C5E"/>
    <w:rsid w:val="00B75D65"/>
    <w:rsid w:val="00B83DDE"/>
    <w:rsid w:val="00B93A6F"/>
    <w:rsid w:val="00BA4B3D"/>
    <w:rsid w:val="00BA65D2"/>
    <w:rsid w:val="00BA6C51"/>
    <w:rsid w:val="00BA7283"/>
    <w:rsid w:val="00BB3294"/>
    <w:rsid w:val="00BB6B25"/>
    <w:rsid w:val="00BC4268"/>
    <w:rsid w:val="00BD2F35"/>
    <w:rsid w:val="00BD67FB"/>
    <w:rsid w:val="00BD6F02"/>
    <w:rsid w:val="00BE46C7"/>
    <w:rsid w:val="00BE78C9"/>
    <w:rsid w:val="00BF35D9"/>
    <w:rsid w:val="00C23C02"/>
    <w:rsid w:val="00C27249"/>
    <w:rsid w:val="00C41657"/>
    <w:rsid w:val="00C531B6"/>
    <w:rsid w:val="00C53652"/>
    <w:rsid w:val="00C562AC"/>
    <w:rsid w:val="00C70ACD"/>
    <w:rsid w:val="00C72190"/>
    <w:rsid w:val="00C77375"/>
    <w:rsid w:val="00C800FC"/>
    <w:rsid w:val="00C808AC"/>
    <w:rsid w:val="00C85860"/>
    <w:rsid w:val="00C86B58"/>
    <w:rsid w:val="00CB4D49"/>
    <w:rsid w:val="00CC0974"/>
    <w:rsid w:val="00CD509A"/>
    <w:rsid w:val="00CD6302"/>
    <w:rsid w:val="00CF6490"/>
    <w:rsid w:val="00D02FD8"/>
    <w:rsid w:val="00D04B49"/>
    <w:rsid w:val="00D0578F"/>
    <w:rsid w:val="00D06A9C"/>
    <w:rsid w:val="00D16B7A"/>
    <w:rsid w:val="00D60802"/>
    <w:rsid w:val="00D96512"/>
    <w:rsid w:val="00DB06DB"/>
    <w:rsid w:val="00DB0FC8"/>
    <w:rsid w:val="00DB6387"/>
    <w:rsid w:val="00DC4822"/>
    <w:rsid w:val="00DD70AB"/>
    <w:rsid w:val="00DE38B5"/>
    <w:rsid w:val="00DF2B25"/>
    <w:rsid w:val="00E01333"/>
    <w:rsid w:val="00E01DFC"/>
    <w:rsid w:val="00E25DC5"/>
    <w:rsid w:val="00E26CFA"/>
    <w:rsid w:val="00E33D46"/>
    <w:rsid w:val="00E42539"/>
    <w:rsid w:val="00E51DD2"/>
    <w:rsid w:val="00E6787B"/>
    <w:rsid w:val="00E67A85"/>
    <w:rsid w:val="00E85033"/>
    <w:rsid w:val="00EA767B"/>
    <w:rsid w:val="00EC58C6"/>
    <w:rsid w:val="00EC74D0"/>
    <w:rsid w:val="00EE2E4E"/>
    <w:rsid w:val="00EF633E"/>
    <w:rsid w:val="00F043C4"/>
    <w:rsid w:val="00F06E7D"/>
    <w:rsid w:val="00F10461"/>
    <w:rsid w:val="00F121ED"/>
    <w:rsid w:val="00F12CDB"/>
    <w:rsid w:val="00F348A8"/>
    <w:rsid w:val="00F5638B"/>
    <w:rsid w:val="00F6169D"/>
    <w:rsid w:val="00F71AAF"/>
    <w:rsid w:val="00F91278"/>
    <w:rsid w:val="00F93960"/>
    <w:rsid w:val="00F9491D"/>
    <w:rsid w:val="00FA77C3"/>
    <w:rsid w:val="00FB555E"/>
    <w:rsid w:val="00FB7FA1"/>
    <w:rsid w:val="00FC2DF9"/>
    <w:rsid w:val="00FC5665"/>
    <w:rsid w:val="00FD08D3"/>
    <w:rsid w:val="00FD7B4D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4BB4D"/>
  <w15:docId w15:val="{443CB3E8-B324-F244-959A-00F6624D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16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5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09F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8A09F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4374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437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4374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4374"/>
    <w:rPr>
      <w:sz w:val="18"/>
      <w:szCs w:val="18"/>
    </w:rPr>
  </w:style>
  <w:style w:type="paragraph" w:styleId="aa">
    <w:name w:val="List Paragraph"/>
    <w:basedOn w:val="a"/>
    <w:uiPriority w:val="34"/>
    <w:qFormat/>
    <w:rsid w:val="002B7274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C41657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C41657"/>
  </w:style>
  <w:style w:type="character" w:styleId="ad">
    <w:name w:val="Hyperlink"/>
    <w:basedOn w:val="a0"/>
    <w:uiPriority w:val="99"/>
    <w:unhideWhenUsed/>
    <w:rsid w:val="000D77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FC74E-8F7E-7746-A07B-BE945771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20</Pages>
  <Words>2123</Words>
  <Characters>12105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elvis wang</dc:creator>
  <cp:keywords/>
  <dc:description/>
  <cp:lastModifiedBy>Wang, Zhifei</cp:lastModifiedBy>
  <cp:revision>71</cp:revision>
  <cp:lastPrinted>2019-10-19T04:08:00Z</cp:lastPrinted>
  <dcterms:created xsi:type="dcterms:W3CDTF">2019-10-18T03:20:00Z</dcterms:created>
  <dcterms:modified xsi:type="dcterms:W3CDTF">2019-10-21T09:39:00Z</dcterms:modified>
</cp:coreProperties>
</file>