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8ACB" w14:textId="77777777" w:rsidR="00AC18E2" w:rsidRPr="00104781" w:rsidRDefault="005014E4" w:rsidP="00114F9E">
      <w:pPr>
        <w:pStyle w:val="Heading2"/>
        <w:spacing w:after="120" w:line="240" w:lineRule="auto"/>
        <w:jc w:val="center"/>
        <w:rPr>
          <w:lang w:val="en-GB"/>
        </w:rPr>
      </w:pPr>
      <w:r w:rsidRPr="00104781">
        <w:rPr>
          <w:lang w:val="en-GB"/>
        </w:rPr>
        <w:t>Block</w:t>
      </w:r>
      <w:r w:rsidR="004A6BCE" w:rsidRPr="00104781">
        <w:rPr>
          <w:lang w:val="en-GB"/>
        </w:rPr>
        <w:t xml:space="preserve"> Seminar Winter Semester 2020/21</w:t>
      </w:r>
      <w:r w:rsidR="00AC18E2" w:rsidRPr="00104781">
        <w:rPr>
          <w:lang w:val="en-GB"/>
        </w:rPr>
        <w:t>:</w:t>
      </w:r>
      <w:r w:rsidR="00AC18E2" w:rsidRPr="00104781">
        <w:rPr>
          <w:lang w:val="en-GB"/>
        </w:rPr>
        <w:br/>
      </w:r>
      <w:r w:rsidR="00F35D68" w:rsidRPr="00104781">
        <w:rPr>
          <w:lang w:val="en-GB"/>
        </w:rPr>
        <w:t>Meaning – Embodiment – Extrospection</w:t>
      </w:r>
    </w:p>
    <w:p w14:paraId="34028ABA" w14:textId="77777777" w:rsidR="00AC18E2" w:rsidRPr="00104781" w:rsidRDefault="00AC18E2" w:rsidP="00114F9E">
      <w:pPr>
        <w:pStyle w:val="NormalerText"/>
        <w:spacing w:after="120" w:line="240" w:lineRule="auto"/>
        <w:jc w:val="center"/>
        <w:rPr>
          <w:rFonts w:ascii="Lucida Sans" w:hAnsi="Lucida Sans"/>
          <w:color w:val="002060"/>
        </w:rPr>
      </w:pPr>
      <w:proofErr w:type="spellStart"/>
      <w:r w:rsidRPr="00104781">
        <w:rPr>
          <w:rFonts w:ascii="Lucida Sans" w:hAnsi="Lucida Sans"/>
          <w:color w:val="002060"/>
        </w:rPr>
        <w:t>Lecturers</w:t>
      </w:r>
      <w:proofErr w:type="spellEnd"/>
      <w:r w:rsidRPr="00104781">
        <w:rPr>
          <w:rFonts w:ascii="Lucida Sans" w:hAnsi="Lucida Sans"/>
          <w:color w:val="002060"/>
        </w:rPr>
        <w:t>: Martin Fischer, Michael Pauen, Friedemann Pulvermüller</w:t>
      </w:r>
    </w:p>
    <w:p w14:paraId="6090DA82" w14:textId="77777777" w:rsidR="00AC18E2" w:rsidRPr="00104781" w:rsidRDefault="00AC18E2" w:rsidP="00114F9E">
      <w:pPr>
        <w:pStyle w:val="NormalerText"/>
        <w:spacing w:after="120" w:line="240" w:lineRule="auto"/>
        <w:jc w:val="center"/>
        <w:rPr>
          <w:rFonts w:ascii="Lucida Sans" w:hAnsi="Lucida Sans"/>
          <w:color w:val="002060"/>
          <w:lang w:val="en-US"/>
        </w:rPr>
      </w:pPr>
      <w:r w:rsidRPr="00104781">
        <w:rPr>
          <w:rFonts w:ascii="Lucida Sans" w:hAnsi="Lucida Sans"/>
          <w:color w:val="002060"/>
          <w:lang w:val="en-US"/>
        </w:rPr>
        <w:t xml:space="preserve">Time: </w:t>
      </w:r>
      <w:r w:rsidR="004A6BCE" w:rsidRPr="00104781">
        <w:rPr>
          <w:rFonts w:ascii="Lucida Sans" w:hAnsi="Lucida Sans"/>
          <w:color w:val="002060"/>
          <w:lang w:val="en-US"/>
        </w:rPr>
        <w:t xml:space="preserve">26.11.2020, </w:t>
      </w:r>
      <w:r w:rsidR="003E58A0" w:rsidRPr="00104781">
        <w:rPr>
          <w:rFonts w:ascii="Lucida Sans" w:hAnsi="Lucida Sans"/>
          <w:color w:val="002060"/>
          <w:lang w:val="en-US"/>
        </w:rPr>
        <w:t xml:space="preserve">18:00h and </w:t>
      </w:r>
      <w:r w:rsidR="004A6BCE" w:rsidRPr="00104781">
        <w:rPr>
          <w:rFonts w:ascii="Lucida Sans" w:hAnsi="Lucida Sans"/>
          <w:color w:val="002060"/>
          <w:lang w:val="en-US"/>
        </w:rPr>
        <w:t>15. – 19.</w:t>
      </w:r>
      <w:r w:rsidR="00CC7137" w:rsidRPr="00104781">
        <w:rPr>
          <w:rFonts w:ascii="Lucida Sans" w:hAnsi="Lucida Sans"/>
          <w:color w:val="002060"/>
          <w:lang w:val="en-US"/>
        </w:rPr>
        <w:t>3</w:t>
      </w:r>
      <w:r w:rsidR="004A6BCE" w:rsidRPr="00104781">
        <w:rPr>
          <w:rFonts w:ascii="Lucida Sans" w:hAnsi="Lucida Sans"/>
          <w:color w:val="002060"/>
          <w:lang w:val="en-US"/>
        </w:rPr>
        <w:t>.20</w:t>
      </w:r>
      <w:r w:rsidR="003E58A0" w:rsidRPr="00104781">
        <w:rPr>
          <w:rFonts w:ascii="Lucida Sans" w:hAnsi="Lucida Sans"/>
          <w:color w:val="002060"/>
          <w:lang w:val="en-US"/>
        </w:rPr>
        <w:t>20</w:t>
      </w:r>
      <w:r w:rsidR="004A6BCE" w:rsidRPr="00104781">
        <w:rPr>
          <w:rFonts w:ascii="Lucida Sans" w:hAnsi="Lucida Sans"/>
          <w:color w:val="002060"/>
          <w:lang w:val="en-US"/>
        </w:rPr>
        <w:t>, 10</w:t>
      </w:r>
      <w:r w:rsidRPr="00104781">
        <w:rPr>
          <w:rFonts w:ascii="Lucida Sans" w:hAnsi="Lucida Sans"/>
          <w:color w:val="002060"/>
          <w:lang w:val="en-US"/>
        </w:rPr>
        <w:t>:00 – 17:00h</w:t>
      </w:r>
    </w:p>
    <w:p w14:paraId="301B9E5F" w14:textId="362D783B" w:rsidR="003B12F2" w:rsidRPr="00104781" w:rsidRDefault="00104781" w:rsidP="00E27270">
      <w:pPr>
        <w:spacing w:after="120" w:line="240" w:lineRule="auto"/>
        <w:ind w:firstLine="0"/>
        <w:jc w:val="center"/>
        <w:rPr>
          <w:rFonts w:ascii="Lucida Sans" w:hAnsi="Lucida Sans"/>
          <w:color w:val="002060"/>
          <w:lang w:val="en-US"/>
        </w:rPr>
      </w:pPr>
      <w:r>
        <w:rPr>
          <w:rFonts w:ascii="Lucida Sans" w:hAnsi="Lucida Sans"/>
          <w:color w:val="002060"/>
          <w:lang w:val="en-US"/>
        </w:rPr>
        <w:t>Venue</w:t>
      </w:r>
      <w:r w:rsidR="00AC18E2" w:rsidRPr="00104781">
        <w:rPr>
          <w:rFonts w:ascii="Lucida Sans" w:hAnsi="Lucida Sans"/>
          <w:color w:val="002060"/>
          <w:lang w:val="en-US"/>
        </w:rPr>
        <w:t xml:space="preserve">: </w:t>
      </w:r>
      <w:r w:rsidR="003B12F2" w:rsidRPr="00104781">
        <w:rPr>
          <w:rFonts w:ascii="Lucida Sans" w:hAnsi="Lucida Sans"/>
          <w:color w:val="002060"/>
          <w:lang w:val="en-US"/>
        </w:rPr>
        <w:t>zoom</w:t>
      </w:r>
    </w:p>
    <w:p w14:paraId="2E9760A1" w14:textId="77777777" w:rsidR="00F82F3F" w:rsidRPr="00140701" w:rsidRDefault="00821B9B" w:rsidP="00E27270">
      <w:pPr>
        <w:spacing w:after="120" w:line="240" w:lineRule="auto"/>
        <w:ind w:firstLine="0"/>
        <w:jc w:val="center"/>
        <w:rPr>
          <w:rFonts w:ascii="Lucida Sans" w:eastAsiaTheme="minorHAnsi" w:hAnsi="Lucida Sans"/>
          <w:sz w:val="18"/>
          <w:szCs w:val="18"/>
          <w:lang w:val="en-US"/>
        </w:rPr>
      </w:pPr>
      <w:hyperlink r:id="rId7" w:history="1">
        <w:r w:rsidR="00E27270" w:rsidRPr="00140701">
          <w:rPr>
            <w:rStyle w:val="Hyperlink"/>
            <w:rFonts w:ascii="Lucida Sans" w:hAnsi="Lucida Sans"/>
            <w:sz w:val="18"/>
            <w:szCs w:val="18"/>
            <w:lang w:val="en-US"/>
          </w:rPr>
          <w:t>https://hu-berlin.zoom.us/j/9426686881?pwd=cG5oZ0FJR0FZSVVxcmFNOFRvRUxCQT09</w:t>
        </w:r>
      </w:hyperlink>
    </w:p>
    <w:p w14:paraId="0062CA39" w14:textId="77777777" w:rsidR="00F82F3F" w:rsidRPr="00104781" w:rsidRDefault="00F82F3F" w:rsidP="00E27270">
      <w:pPr>
        <w:spacing w:after="120" w:line="240" w:lineRule="auto"/>
        <w:ind w:firstLine="0"/>
        <w:jc w:val="center"/>
        <w:rPr>
          <w:rFonts w:ascii="Lucida Sans" w:eastAsiaTheme="minorHAnsi" w:hAnsi="Lucida Sans"/>
          <w:sz w:val="22"/>
          <w:szCs w:val="22"/>
          <w:lang w:val="en-US"/>
        </w:rPr>
      </w:pPr>
      <w:r w:rsidRPr="00104781">
        <w:rPr>
          <w:rFonts w:ascii="Lucida Sans" w:eastAsia="Times New Roman" w:hAnsi="Lucida Sans" w:cs="Calibri"/>
          <w:color w:val="002060"/>
          <w:sz w:val="22"/>
          <w:szCs w:val="22"/>
          <w:lang w:val="en-US" w:eastAsia="en-US"/>
        </w:rPr>
        <w:t>Meeting-ID: 942 668 6881</w:t>
      </w:r>
      <w:r w:rsidR="00E27270" w:rsidRPr="00104781">
        <w:rPr>
          <w:rFonts w:ascii="Lucida Sans" w:eastAsiaTheme="minorHAnsi" w:hAnsi="Lucida Sans"/>
          <w:sz w:val="22"/>
          <w:szCs w:val="22"/>
          <w:lang w:val="en-US"/>
        </w:rPr>
        <w:t xml:space="preserve"> – </w:t>
      </w:r>
      <w:proofErr w:type="spellStart"/>
      <w:r w:rsidRPr="00104781">
        <w:rPr>
          <w:rFonts w:ascii="Lucida Sans" w:eastAsia="Times New Roman" w:hAnsi="Lucida Sans" w:cs="Calibri"/>
          <w:color w:val="002060"/>
          <w:sz w:val="22"/>
          <w:szCs w:val="22"/>
          <w:lang w:val="en-US" w:eastAsia="en-US"/>
        </w:rPr>
        <w:t>Passwort</w:t>
      </w:r>
      <w:proofErr w:type="spellEnd"/>
      <w:r w:rsidRPr="00104781">
        <w:rPr>
          <w:rFonts w:ascii="Lucida Sans" w:eastAsia="Times New Roman" w:hAnsi="Lucida Sans" w:cs="Calibri"/>
          <w:color w:val="002060"/>
          <w:sz w:val="22"/>
          <w:szCs w:val="22"/>
          <w:lang w:val="en-US" w:eastAsia="en-US"/>
        </w:rPr>
        <w:t xml:space="preserve">: </w:t>
      </w:r>
      <w:proofErr w:type="spellStart"/>
      <w:r w:rsidRPr="00104781">
        <w:rPr>
          <w:rFonts w:ascii="Lucida Sans" w:eastAsia="Times New Roman" w:hAnsi="Lucida Sans" w:cs="Calibri"/>
          <w:color w:val="002060"/>
          <w:sz w:val="22"/>
          <w:szCs w:val="22"/>
          <w:lang w:val="en-US" w:eastAsia="en-US"/>
        </w:rPr>
        <w:t>KultPhil</w:t>
      </w:r>
      <w:proofErr w:type="spellEnd"/>
    </w:p>
    <w:p w14:paraId="68F495FE" w14:textId="77777777" w:rsidR="00AC18E2" w:rsidRPr="00104781" w:rsidRDefault="00102A59" w:rsidP="00E27270">
      <w:pPr>
        <w:pStyle w:val="NormalerText"/>
        <w:spacing w:after="120" w:line="240" w:lineRule="auto"/>
        <w:jc w:val="center"/>
        <w:rPr>
          <w:rFonts w:ascii="Lucida Sans" w:hAnsi="Lucida Sans"/>
          <w:color w:val="002060"/>
          <w:sz w:val="22"/>
          <w:szCs w:val="22"/>
          <w:lang w:val="en-US"/>
        </w:rPr>
      </w:pPr>
      <w:r w:rsidRPr="00104781">
        <w:rPr>
          <w:rFonts w:ascii="Lucida Sans" w:hAnsi="Lucida Sans"/>
          <w:color w:val="002060"/>
          <w:sz w:val="22"/>
          <w:szCs w:val="22"/>
          <w:lang w:val="en-US"/>
        </w:rPr>
        <w:t>Material</w:t>
      </w:r>
      <w:r w:rsidR="00E27270" w:rsidRPr="00104781">
        <w:rPr>
          <w:rFonts w:ascii="Lucida Sans" w:hAnsi="Lucida Sans"/>
          <w:color w:val="002060"/>
          <w:sz w:val="22"/>
          <w:szCs w:val="22"/>
          <w:lang w:val="en-US"/>
        </w:rPr>
        <w:t>s</w:t>
      </w:r>
      <w:r w:rsidRPr="00104781">
        <w:rPr>
          <w:rFonts w:ascii="Lucida Sans" w:hAnsi="Lucida Sans"/>
          <w:color w:val="002060"/>
          <w:sz w:val="22"/>
          <w:szCs w:val="22"/>
          <w:lang w:val="en-US"/>
        </w:rPr>
        <w:t xml:space="preserve"> </w:t>
      </w:r>
      <w:r w:rsidR="00E27270" w:rsidRPr="00104781">
        <w:rPr>
          <w:rFonts w:ascii="Lucida Sans" w:hAnsi="Lucida Sans"/>
          <w:color w:val="002060"/>
          <w:sz w:val="22"/>
          <w:szCs w:val="22"/>
          <w:lang w:val="en-US"/>
        </w:rPr>
        <w:t>available on</w:t>
      </w:r>
      <w:r w:rsidRPr="00104781">
        <w:rPr>
          <w:rFonts w:ascii="Lucida Sans" w:hAnsi="Lucida Sans"/>
          <w:color w:val="002060"/>
          <w:sz w:val="22"/>
          <w:szCs w:val="22"/>
          <w:lang w:val="en-US"/>
        </w:rPr>
        <w:t>:</w:t>
      </w:r>
    </w:p>
    <w:p w14:paraId="0A2B0E57" w14:textId="77777777" w:rsidR="00D54D9A" w:rsidRPr="00104781" w:rsidRDefault="00821B9B" w:rsidP="00E27270">
      <w:pPr>
        <w:pStyle w:val="NormalerText"/>
        <w:spacing w:after="120" w:line="240" w:lineRule="auto"/>
        <w:jc w:val="center"/>
        <w:rPr>
          <w:rFonts w:ascii="Lucida Sans" w:hAnsi="Lucida Sans" w:cstheme="minorHAnsi"/>
          <w:color w:val="002060"/>
          <w:sz w:val="22"/>
          <w:szCs w:val="22"/>
          <w:lang w:val="en-US"/>
        </w:rPr>
      </w:pPr>
      <w:hyperlink r:id="rId8" w:history="1">
        <w:r w:rsidR="00D54D9A" w:rsidRPr="00104781">
          <w:rPr>
            <w:rStyle w:val="Hyperlink"/>
            <w:rFonts w:ascii="Lucida Sans" w:hAnsi="Lucida Sans" w:cstheme="minorHAnsi"/>
            <w:color w:val="002060"/>
            <w:sz w:val="22"/>
            <w:szCs w:val="22"/>
            <w:lang w:val="en-US"/>
          </w:rPr>
          <w:t>www.pauen.com</w:t>
        </w:r>
      </w:hyperlink>
      <w:r w:rsidR="00D54D9A" w:rsidRPr="00104781">
        <w:rPr>
          <w:rFonts w:ascii="Lucida Sans" w:hAnsi="Lucida Sans" w:cstheme="minorHAnsi"/>
          <w:color w:val="002060"/>
          <w:sz w:val="22"/>
          <w:szCs w:val="22"/>
          <w:lang w:val="en-US"/>
        </w:rPr>
        <w:t>, click on „</w:t>
      </w:r>
      <w:proofErr w:type="spellStart"/>
      <w:proofErr w:type="gramStart"/>
      <w:r w:rsidR="00D54D9A" w:rsidRPr="00104781">
        <w:rPr>
          <w:rFonts w:ascii="Lucida Sans" w:hAnsi="Lucida Sans" w:cstheme="minorHAnsi"/>
          <w:color w:val="002060"/>
          <w:sz w:val="22"/>
          <w:szCs w:val="22"/>
          <w:lang w:val="en-US"/>
        </w:rPr>
        <w:t>Studenten</w:t>
      </w:r>
      <w:proofErr w:type="spellEnd"/>
      <w:r w:rsidR="00D54D9A" w:rsidRPr="00104781">
        <w:rPr>
          <w:rFonts w:ascii="Lucida Sans" w:hAnsi="Lucida Sans" w:cstheme="minorHAnsi"/>
          <w:color w:val="002060"/>
          <w:sz w:val="22"/>
          <w:szCs w:val="22"/>
          <w:lang w:val="en-US"/>
        </w:rPr>
        <w:t>“</w:t>
      </w:r>
      <w:proofErr w:type="gramEnd"/>
      <w:r w:rsidR="00D54D9A" w:rsidRPr="00104781">
        <w:rPr>
          <w:rFonts w:ascii="Lucida Sans" w:hAnsi="Lucida Sans" w:cstheme="minorHAnsi"/>
          <w:color w:val="002060"/>
          <w:sz w:val="22"/>
          <w:szCs w:val="22"/>
          <w:lang w:val="en-US"/>
        </w:rPr>
        <w:t>, then select course</w:t>
      </w:r>
    </w:p>
    <w:p w14:paraId="30D1D209" w14:textId="1EC82E5C" w:rsidR="00102A59" w:rsidRDefault="00D54D9A" w:rsidP="00E27270">
      <w:pPr>
        <w:pStyle w:val="NormalerText"/>
        <w:spacing w:after="120" w:line="240" w:lineRule="auto"/>
        <w:jc w:val="center"/>
        <w:rPr>
          <w:rFonts w:ascii="Lucida Sans" w:hAnsi="Lucida Sans" w:cstheme="minorHAnsi"/>
          <w:color w:val="002060"/>
          <w:sz w:val="22"/>
          <w:szCs w:val="22"/>
          <w:lang w:val="en-US"/>
        </w:rPr>
      </w:pPr>
      <w:r w:rsidRPr="00104781">
        <w:rPr>
          <w:rFonts w:ascii="Lucida Sans" w:hAnsi="Lucida Sans" w:cstheme="minorHAnsi"/>
          <w:color w:val="002060"/>
          <w:sz w:val="22"/>
          <w:szCs w:val="22"/>
          <w:lang w:val="en-US"/>
        </w:rPr>
        <w:t xml:space="preserve">User name: </w:t>
      </w:r>
      <w:proofErr w:type="spellStart"/>
      <w:r w:rsidR="00104781" w:rsidRPr="00104781">
        <w:rPr>
          <w:rFonts w:ascii="Lucida Sans" w:hAnsi="Lucida Sans" w:cstheme="minorHAnsi"/>
          <w:color w:val="002060"/>
          <w:sz w:val="22"/>
          <w:szCs w:val="22"/>
          <w:lang w:val="en-US"/>
        </w:rPr>
        <w:t>m</w:t>
      </w:r>
      <w:r w:rsidR="0036792C" w:rsidRPr="00104781">
        <w:rPr>
          <w:rFonts w:ascii="Lucida Sans" w:hAnsi="Lucida Sans" w:cstheme="minorHAnsi"/>
          <w:color w:val="002060"/>
          <w:sz w:val="22"/>
          <w:szCs w:val="22"/>
          <w:lang w:val="en-US"/>
        </w:rPr>
        <w:t>ozart</w:t>
      </w:r>
      <w:proofErr w:type="spellEnd"/>
      <w:r w:rsidR="00E27270" w:rsidRPr="00104781">
        <w:rPr>
          <w:rFonts w:ascii="Lucida Sans" w:hAnsi="Lucida Sans" w:cstheme="minorHAnsi"/>
          <w:color w:val="002060"/>
          <w:sz w:val="22"/>
          <w:szCs w:val="22"/>
          <w:lang w:val="en-US"/>
        </w:rPr>
        <w:t xml:space="preserve"> – P</w:t>
      </w:r>
      <w:r w:rsidRPr="00104781">
        <w:rPr>
          <w:rFonts w:ascii="Lucida Sans" w:hAnsi="Lucida Sans" w:cstheme="minorHAnsi"/>
          <w:color w:val="002060"/>
          <w:sz w:val="22"/>
          <w:szCs w:val="22"/>
          <w:lang w:val="en-US"/>
        </w:rPr>
        <w:t>asswor</w:t>
      </w:r>
      <w:r w:rsidR="00E27270" w:rsidRPr="00104781">
        <w:rPr>
          <w:rFonts w:ascii="Lucida Sans" w:hAnsi="Lucida Sans" w:cstheme="minorHAnsi"/>
          <w:color w:val="002060"/>
          <w:sz w:val="22"/>
          <w:szCs w:val="22"/>
          <w:lang w:val="en-US"/>
        </w:rPr>
        <w:t>d:</w:t>
      </w:r>
      <w:r w:rsidRPr="00104781">
        <w:rPr>
          <w:rFonts w:ascii="Lucida Sans" w:hAnsi="Lucida Sans" w:cstheme="minorHAnsi"/>
          <w:color w:val="002060"/>
          <w:sz w:val="22"/>
          <w:szCs w:val="22"/>
          <w:lang w:val="en-US"/>
        </w:rPr>
        <w:t xml:space="preserve"> </w:t>
      </w:r>
      <w:proofErr w:type="spellStart"/>
      <w:r w:rsidRPr="00104781">
        <w:rPr>
          <w:rFonts w:ascii="Lucida Sans" w:hAnsi="Lucida Sans" w:cstheme="minorHAnsi"/>
          <w:color w:val="002060"/>
          <w:sz w:val="22"/>
          <w:szCs w:val="22"/>
          <w:lang w:val="en-US"/>
        </w:rPr>
        <w:t>otto</w:t>
      </w:r>
      <w:proofErr w:type="spellEnd"/>
      <w:r w:rsidR="00104781" w:rsidRPr="00104781">
        <w:rPr>
          <w:rFonts w:ascii="Lucida Sans" w:hAnsi="Lucida Sans" w:cstheme="minorHAnsi"/>
          <w:color w:val="002060"/>
          <w:sz w:val="22"/>
          <w:szCs w:val="22"/>
          <w:lang w:val="en-US"/>
        </w:rPr>
        <w:t xml:space="preserve"> (both lowercase)</w:t>
      </w:r>
      <w:r w:rsidRPr="00104781">
        <w:rPr>
          <w:rFonts w:ascii="Lucida Sans" w:hAnsi="Lucida Sans" w:cstheme="minorHAnsi"/>
          <w:color w:val="002060"/>
          <w:sz w:val="22"/>
          <w:szCs w:val="22"/>
          <w:lang w:val="en-US"/>
        </w:rPr>
        <w:t>.</w:t>
      </w:r>
    </w:p>
    <w:p w14:paraId="00A74483" w14:textId="63AF01A3" w:rsidR="008443E4" w:rsidRDefault="00821B9B" w:rsidP="00E27270">
      <w:pPr>
        <w:pStyle w:val="NormalerText"/>
        <w:spacing w:after="120" w:line="240" w:lineRule="auto"/>
        <w:jc w:val="center"/>
        <w:rPr>
          <w:rFonts w:ascii="Lucida Sans" w:hAnsi="Lucida Sans" w:cstheme="minorHAnsi"/>
          <w:color w:val="002060"/>
          <w:sz w:val="22"/>
          <w:szCs w:val="22"/>
          <w:lang w:val="en-US"/>
        </w:rPr>
      </w:pPr>
      <w:hyperlink r:id="rId9" w:history="1">
        <w:r w:rsidR="008443E4" w:rsidRPr="00075A4C">
          <w:rPr>
            <w:rStyle w:val="Hyperlink"/>
            <w:rFonts w:ascii="Lucida Sans" w:hAnsi="Lucida Sans" w:cstheme="minorHAnsi"/>
            <w:sz w:val="22"/>
            <w:szCs w:val="22"/>
            <w:lang w:val="en-US"/>
          </w:rPr>
          <w:t>www.brainlang.fu-berlin.de/teaching/WS2021</w:t>
        </w:r>
      </w:hyperlink>
      <w:r w:rsidR="008443E4" w:rsidRPr="008443E4">
        <w:rPr>
          <w:rFonts w:ascii="Lucida Sans" w:hAnsi="Lucida Sans" w:cstheme="minorHAnsi"/>
          <w:color w:val="002060"/>
          <w:sz w:val="22"/>
          <w:szCs w:val="22"/>
          <w:lang w:val="en-US"/>
        </w:rPr>
        <w:t>, selec</w:t>
      </w:r>
      <w:r w:rsidR="008443E4">
        <w:rPr>
          <w:rFonts w:ascii="Lucida Sans" w:hAnsi="Lucida Sans" w:cstheme="minorHAnsi"/>
          <w:color w:val="002060"/>
          <w:sz w:val="22"/>
          <w:szCs w:val="22"/>
          <w:lang w:val="en-US"/>
        </w:rPr>
        <w:t>t course, then ‘materials’</w:t>
      </w:r>
    </w:p>
    <w:p w14:paraId="7C73601C" w14:textId="2DD76B8A" w:rsidR="00102A59" w:rsidRPr="008443E4" w:rsidRDefault="008443E4" w:rsidP="008443E4">
      <w:pPr>
        <w:pStyle w:val="NormalerText"/>
        <w:spacing w:after="120" w:line="240" w:lineRule="auto"/>
        <w:jc w:val="center"/>
        <w:rPr>
          <w:rFonts w:ascii="Lucida Sans" w:hAnsi="Lucida Sans" w:cstheme="minorHAnsi"/>
          <w:color w:val="002060"/>
          <w:sz w:val="22"/>
          <w:szCs w:val="22"/>
          <w:lang w:val="en-US"/>
        </w:rPr>
      </w:pPr>
      <w:r>
        <w:rPr>
          <w:rFonts w:ascii="Lucida Sans" w:hAnsi="Lucida Sans" w:cstheme="minorHAnsi"/>
          <w:color w:val="002060"/>
          <w:sz w:val="22"/>
          <w:szCs w:val="22"/>
          <w:lang w:val="en-US"/>
        </w:rPr>
        <w:t>password: brainlang123 (lowercase)</w:t>
      </w:r>
    </w:p>
    <w:p w14:paraId="5E8B3220" w14:textId="77777777" w:rsidR="008443E4" w:rsidRPr="008443E4" w:rsidRDefault="008443E4" w:rsidP="00114F9E">
      <w:pPr>
        <w:pStyle w:val="NormalerText"/>
        <w:spacing w:after="120" w:line="240" w:lineRule="auto"/>
        <w:jc w:val="center"/>
        <w:rPr>
          <w:rFonts w:ascii="Lucida Sans" w:hAnsi="Lucida Sans"/>
          <w:lang w:val="en-US"/>
        </w:rPr>
      </w:pPr>
    </w:p>
    <w:p w14:paraId="713AFEE4" w14:textId="77777777" w:rsidR="00114F9E" w:rsidRPr="00104781" w:rsidRDefault="00114F9E" w:rsidP="00114F9E">
      <w:pPr>
        <w:pStyle w:val="NormalWeb"/>
        <w:spacing w:before="240" w:after="120" w:line="240" w:lineRule="auto"/>
        <w:jc w:val="center"/>
        <w:rPr>
          <w:rFonts w:ascii="Lucida Sans" w:eastAsia="Times New Roman" w:hAnsi="Lucida Sans"/>
          <w:sz w:val="24"/>
          <w:lang w:val="en-US"/>
        </w:rPr>
      </w:pPr>
      <w:r w:rsidRPr="00104781">
        <w:rPr>
          <w:rFonts w:ascii="Lucida Sans" w:hAnsi="Lucida Sans" w:cs="Calibri"/>
          <w:b/>
          <w:bCs/>
          <w:color w:val="002060"/>
          <w:sz w:val="36"/>
          <w:szCs w:val="36"/>
          <w:lang w:val="en-US"/>
        </w:rPr>
        <w:t>Seminar Syllabus</w:t>
      </w:r>
    </w:p>
    <w:p w14:paraId="7F51603E" w14:textId="77777777" w:rsidR="00114F9E" w:rsidRPr="00104781" w:rsidRDefault="00175870" w:rsidP="00175870">
      <w:pPr>
        <w:pStyle w:val="Heading6"/>
        <w:spacing w:before="200" w:after="120" w:line="240" w:lineRule="auto"/>
        <w:rPr>
          <w:lang w:val="en-US"/>
        </w:rPr>
      </w:pPr>
      <w:r w:rsidRPr="00104781">
        <w:rPr>
          <w:rFonts w:cs="Arial"/>
          <w:color w:val="000000"/>
          <w:sz w:val="24"/>
          <w:lang w:val="en-US"/>
        </w:rPr>
        <w:t xml:space="preserve">I. </w:t>
      </w:r>
      <w:r w:rsidR="00114F9E" w:rsidRPr="00104781">
        <w:rPr>
          <w:rFonts w:cs="Arial"/>
          <w:color w:val="000000"/>
          <w:sz w:val="24"/>
          <w:lang w:val="en-US"/>
        </w:rPr>
        <w:t>Introduction: Perception, Action, Embodiment and Meaning</w:t>
      </w:r>
    </w:p>
    <w:p w14:paraId="6FE62E9F" w14:textId="77777777" w:rsidR="008865C1" w:rsidRPr="00104781"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Martin Fischer</w:t>
      </w:r>
      <w:r w:rsidR="008865C1" w:rsidRPr="00104781">
        <w:rPr>
          <w:rFonts w:ascii="Lucida Sans" w:hAnsi="Lucida Sans" w:cs="Arial"/>
          <w:b/>
          <w:bCs/>
          <w:color w:val="000000"/>
          <w:sz w:val="22"/>
          <w:szCs w:val="22"/>
          <w:lang w:val="en-US"/>
        </w:rPr>
        <w:t>, MF</w:t>
      </w:r>
      <w:r w:rsidRPr="0010478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w:t>
      </w:r>
      <w:r w:rsidRPr="00104781">
        <w:rPr>
          <w:rFonts w:ascii="Lucida Sans" w:hAnsi="Lucida Sans" w:cs="Arial"/>
          <w:b/>
          <w:bCs/>
          <w:color w:val="000000"/>
          <w:sz w:val="22"/>
          <w:szCs w:val="22"/>
          <w:lang w:val="en-US"/>
        </w:rPr>
        <w:t>Brief introduction</w:t>
      </w:r>
      <w:r w:rsidRPr="00104781">
        <w:rPr>
          <w:rFonts w:ascii="Lucida Sans" w:hAnsi="Lucida Sans" w:cs="Arial"/>
          <w:color w:val="000000"/>
          <w:sz w:val="22"/>
          <w:szCs w:val="22"/>
          <w:lang w:val="en-US"/>
        </w:rPr>
        <w:t xml:space="preserve">, based on </w:t>
      </w:r>
      <w:r w:rsidRPr="00104781">
        <w:rPr>
          <w:rFonts w:ascii="Lucida Sans" w:hAnsi="Lucida Sans" w:cs="Calibri"/>
          <w:color w:val="000000"/>
          <w:sz w:val="22"/>
          <w:szCs w:val="22"/>
          <w:lang w:val="en-US"/>
        </w:rPr>
        <w:t xml:space="preserve">Witt, J. K. (2018). Perception and action. In: </w:t>
      </w:r>
      <w:proofErr w:type="spellStart"/>
      <w:r w:rsidRPr="00104781">
        <w:rPr>
          <w:rFonts w:ascii="Lucida Sans" w:hAnsi="Lucida Sans" w:cs="Calibri"/>
          <w:color w:val="000000"/>
          <w:sz w:val="22"/>
          <w:szCs w:val="22"/>
          <w:lang w:val="en-US"/>
        </w:rPr>
        <w:t>Serences</w:t>
      </w:r>
      <w:proofErr w:type="spellEnd"/>
      <w:r w:rsidRPr="00104781">
        <w:rPr>
          <w:rFonts w:ascii="Lucida Sans" w:hAnsi="Lucida Sans" w:cs="Calibri"/>
          <w:color w:val="000000"/>
          <w:sz w:val="22"/>
          <w:szCs w:val="22"/>
          <w:lang w:val="en-US"/>
        </w:rPr>
        <w:t xml:space="preserve">, </w:t>
      </w:r>
      <w:proofErr w:type="gramStart"/>
      <w:r w:rsidRPr="00104781">
        <w:rPr>
          <w:rFonts w:ascii="Lucida Sans" w:hAnsi="Lucida Sans" w:cs="Calibri"/>
          <w:color w:val="000000"/>
          <w:sz w:val="22"/>
          <w:szCs w:val="22"/>
          <w:lang w:val="en-US"/>
        </w:rPr>
        <w:t>J.T. ,</w:t>
      </w:r>
      <w:proofErr w:type="gramEnd"/>
      <w:r w:rsidRPr="00104781">
        <w:rPr>
          <w:rFonts w:ascii="Lucida Sans" w:hAnsi="Lucida Sans" w:cs="Calibri"/>
          <w:color w:val="000000"/>
          <w:sz w:val="22"/>
          <w:szCs w:val="22"/>
          <w:lang w:val="en-US"/>
        </w:rPr>
        <w:t xml:space="preserve"> &amp; </w:t>
      </w:r>
      <w:proofErr w:type="spellStart"/>
      <w:r w:rsidRPr="00104781">
        <w:rPr>
          <w:rFonts w:ascii="Lucida Sans" w:hAnsi="Lucida Sans" w:cs="Calibri"/>
          <w:color w:val="000000"/>
          <w:sz w:val="22"/>
          <w:szCs w:val="22"/>
          <w:lang w:val="en-US"/>
        </w:rPr>
        <w:t>Wixted</w:t>
      </w:r>
      <w:proofErr w:type="spellEnd"/>
      <w:r w:rsidRPr="00104781">
        <w:rPr>
          <w:rFonts w:ascii="Lucida Sans" w:hAnsi="Lucida Sans" w:cs="Calibri"/>
          <w:color w:val="000000"/>
          <w:sz w:val="22"/>
          <w:szCs w:val="22"/>
          <w:lang w:val="en-US"/>
        </w:rPr>
        <w:t>, J.T. (Eds.). Stevens' Handbook of Experimental Psychology and Cognitive Neuroscience, 4th ed. Vol. 2: Sensation, Perception, &amp; Attention (pp. 489-523). New York: John Wiley Publishers. (This chapter should be read by all students; it provides the frame for the MF papers selected for later discussion)</w:t>
      </w:r>
      <w:r w:rsidRPr="00104781">
        <w:rPr>
          <w:rFonts w:ascii="Lucida Sans" w:hAnsi="Lucida Sans" w:cs="Arial"/>
          <w:color w:val="000000"/>
          <w:sz w:val="22"/>
          <w:szCs w:val="22"/>
          <w:lang w:val="en-US"/>
        </w:rPr>
        <w:t> </w:t>
      </w:r>
    </w:p>
    <w:p w14:paraId="6C976C97" w14:textId="77777777" w:rsidR="008865C1" w:rsidRPr="00104781"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MF</w:t>
      </w:r>
      <w:r w:rsidR="008865C1" w:rsidRPr="00104781">
        <w:rPr>
          <w:rFonts w:ascii="Lucida Sans" w:hAnsi="Lucida Sans" w:cs="Arial"/>
          <w:b/>
          <w:bCs/>
          <w:color w:val="000000"/>
          <w:sz w:val="22"/>
          <w:szCs w:val="22"/>
          <w:lang w:val="en-US"/>
        </w:rPr>
        <w:t>:</w:t>
      </w:r>
      <w:r w:rsidRPr="00104781">
        <w:rPr>
          <w:rFonts w:ascii="Lucida Sans" w:hAnsi="Lucida Sans" w:cs="Arial"/>
          <w:b/>
          <w:bCs/>
          <w:color w:val="000000"/>
          <w:sz w:val="22"/>
          <w:szCs w:val="22"/>
          <w:lang w:val="en-US"/>
        </w:rPr>
        <w:t xml:space="preserve"> Attention and body posture:</w:t>
      </w:r>
      <w:r w:rsidRPr="00104781">
        <w:rPr>
          <w:rFonts w:ascii="Lucida Sans" w:hAnsi="Lucida Sans" w:cs="Arial"/>
          <w:color w:val="000000"/>
          <w:sz w:val="22"/>
          <w:szCs w:val="22"/>
          <w:lang w:val="en-US"/>
        </w:rPr>
        <w:t xml:space="preserve"> </w:t>
      </w:r>
      <w:proofErr w:type="spellStart"/>
      <w:r w:rsidRPr="00104781">
        <w:rPr>
          <w:rFonts w:ascii="Lucida Sans" w:hAnsi="Lucida Sans" w:cs="Arial"/>
          <w:color w:val="000000"/>
          <w:sz w:val="22"/>
          <w:szCs w:val="22"/>
          <w:lang w:val="en-US"/>
        </w:rPr>
        <w:t>Hatukai</w:t>
      </w:r>
      <w:proofErr w:type="spellEnd"/>
      <w:r w:rsidRPr="00104781">
        <w:rPr>
          <w:rFonts w:ascii="Lucida Sans" w:hAnsi="Lucida Sans" w:cs="Arial"/>
          <w:color w:val="000000"/>
          <w:sz w:val="22"/>
          <w:szCs w:val="22"/>
          <w:lang w:val="en-US"/>
        </w:rPr>
        <w:t xml:space="preserve">, T., </w:t>
      </w:r>
      <w:proofErr w:type="spellStart"/>
      <w:r w:rsidRPr="00104781">
        <w:rPr>
          <w:rFonts w:ascii="Lucida Sans" w:hAnsi="Lucida Sans" w:cs="Arial"/>
          <w:color w:val="000000"/>
          <w:sz w:val="22"/>
          <w:szCs w:val="22"/>
          <w:lang w:val="en-US"/>
        </w:rPr>
        <w:t>Algom</w:t>
      </w:r>
      <w:proofErr w:type="spellEnd"/>
      <w:r w:rsidRPr="00104781">
        <w:rPr>
          <w:rFonts w:ascii="Lucida Sans" w:hAnsi="Lucida Sans" w:cs="Arial"/>
          <w:color w:val="000000"/>
          <w:sz w:val="22"/>
          <w:szCs w:val="22"/>
          <w:lang w:val="en-US"/>
        </w:rPr>
        <w:t xml:space="preserve">, D., &amp; Fischer, M. H. (2020).  Rodin has It! The role of hands in improving the selectivity of attention. Acta </w:t>
      </w:r>
      <w:proofErr w:type="spellStart"/>
      <w:r w:rsidRPr="00104781">
        <w:rPr>
          <w:rFonts w:ascii="Lucida Sans" w:hAnsi="Lucida Sans" w:cs="Arial"/>
          <w:color w:val="000000"/>
          <w:sz w:val="22"/>
          <w:szCs w:val="22"/>
          <w:lang w:val="en-US"/>
        </w:rPr>
        <w:t>Psychologica</w:t>
      </w:r>
      <w:proofErr w:type="spellEnd"/>
      <w:r w:rsidRPr="00104781">
        <w:rPr>
          <w:rFonts w:ascii="Lucida Sans" w:hAnsi="Lucida Sans" w:cs="Arial"/>
          <w:color w:val="000000"/>
          <w:sz w:val="22"/>
          <w:szCs w:val="22"/>
          <w:lang w:val="en-US"/>
        </w:rPr>
        <w:t xml:space="preserve"> (in press). </w:t>
      </w:r>
      <w:hyperlink r:id="rId10" w:history="1">
        <w:r w:rsidRPr="00104781">
          <w:rPr>
            <w:rStyle w:val="Hyperlink"/>
            <w:rFonts w:ascii="Lucida Sans" w:hAnsi="Lucida Sans" w:cs="Arial"/>
            <w:sz w:val="22"/>
            <w:szCs w:val="22"/>
            <w:lang w:val="en-US"/>
          </w:rPr>
          <w:t>https://doi.org/10.1016/j.actpsy.2020.103160</w:t>
        </w:r>
      </w:hyperlink>
    </w:p>
    <w:p w14:paraId="082DCD2D" w14:textId="77777777" w:rsidR="008865C1" w:rsidRPr="00104781"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MF: Affordances</w:t>
      </w:r>
      <w:r w:rsidR="008865C1" w:rsidRPr="00104781">
        <w:rPr>
          <w:rFonts w:ascii="Lucida Sans" w:hAnsi="Lucida Sans" w:cs="Arial"/>
          <w:b/>
          <w:bCs/>
          <w:color w:val="000000"/>
          <w:sz w:val="22"/>
          <w:szCs w:val="22"/>
          <w:lang w:val="en-US"/>
        </w:rPr>
        <w:t>.</w:t>
      </w:r>
      <w:r w:rsidRPr="00104781">
        <w:rPr>
          <w:rFonts w:ascii="Lucida Sans" w:hAnsi="Lucida Sans" w:cs="Arial"/>
          <w:b/>
          <w:bCs/>
          <w:color w:val="000000"/>
          <w:sz w:val="22"/>
          <w:szCs w:val="22"/>
          <w:lang w:val="en-US"/>
        </w:rPr>
        <w:t xml:space="preserve"> </w:t>
      </w:r>
      <w:r w:rsidRPr="00104781">
        <w:rPr>
          <w:rFonts w:ascii="Lucida Sans" w:hAnsi="Lucida Sans" w:cs="Arial"/>
          <w:color w:val="000000"/>
          <w:sz w:val="22"/>
          <w:szCs w:val="22"/>
          <w:lang w:val="en-US"/>
        </w:rPr>
        <w:t xml:space="preserve">Chong, I., &amp; Proctor, R. W. (2020). On the evolution of a radical concept: Affordances according to Gibson and their subsequent use and development. Perspectives on Psychological Science, 15(1), 117-132. </w:t>
      </w:r>
      <w:proofErr w:type="spellStart"/>
      <w:r w:rsidRPr="00104781">
        <w:rPr>
          <w:rFonts w:ascii="Lucida Sans" w:hAnsi="Lucida Sans" w:cs="Arial"/>
          <w:color w:val="000000"/>
          <w:sz w:val="22"/>
          <w:szCs w:val="22"/>
          <w:lang w:val="en-US"/>
        </w:rPr>
        <w:t>doi</w:t>
      </w:r>
      <w:proofErr w:type="spellEnd"/>
      <w:r w:rsidRPr="00104781">
        <w:rPr>
          <w:rFonts w:ascii="Lucida Sans" w:hAnsi="Lucida Sans" w:cs="Arial"/>
          <w:color w:val="000000"/>
          <w:sz w:val="22"/>
          <w:szCs w:val="22"/>
          <w:lang w:val="en-US"/>
        </w:rPr>
        <w:t>: 10.1177/1745691619868207</w:t>
      </w:r>
    </w:p>
    <w:p w14:paraId="6024F59D" w14:textId="77777777" w:rsidR="008865C1" w:rsidRPr="00104781"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MF: Action informs perception</w:t>
      </w:r>
      <w:r w:rsidR="008865C1" w:rsidRPr="00104781">
        <w:rPr>
          <w:rFonts w:ascii="Lucida Sans" w:hAnsi="Lucida Sans" w:cs="Arial"/>
          <w:color w:val="000000"/>
          <w:sz w:val="22"/>
          <w:szCs w:val="22"/>
          <w:lang w:val="en-US"/>
        </w:rPr>
        <w:t>.</w:t>
      </w:r>
      <w:r w:rsidRPr="00104781">
        <w:rPr>
          <w:rFonts w:ascii="Lucida Sans" w:hAnsi="Lucida Sans" w:cs="Arial"/>
          <w:color w:val="000000"/>
          <w:sz w:val="22"/>
          <w:szCs w:val="22"/>
          <w:lang w:val="en-US"/>
        </w:rPr>
        <w:t xml:space="preserve"> Sakurada, T., </w:t>
      </w:r>
      <w:proofErr w:type="spellStart"/>
      <w:r w:rsidRPr="00104781">
        <w:rPr>
          <w:rFonts w:ascii="Lucida Sans" w:hAnsi="Lucida Sans" w:cs="Arial"/>
          <w:color w:val="000000"/>
          <w:sz w:val="22"/>
          <w:szCs w:val="22"/>
          <w:lang w:val="en-US"/>
        </w:rPr>
        <w:t>Knoblich</w:t>
      </w:r>
      <w:proofErr w:type="spellEnd"/>
      <w:r w:rsidRPr="00104781">
        <w:rPr>
          <w:rFonts w:ascii="Lucida Sans" w:hAnsi="Lucida Sans" w:cs="Arial"/>
          <w:color w:val="000000"/>
          <w:sz w:val="22"/>
          <w:szCs w:val="22"/>
          <w:lang w:val="en-US"/>
        </w:rPr>
        <w:t xml:space="preserve">, G., Sebanz, N., </w:t>
      </w:r>
      <w:proofErr w:type="spellStart"/>
      <w:r w:rsidRPr="00104781">
        <w:rPr>
          <w:rFonts w:ascii="Lucida Sans" w:hAnsi="Lucida Sans" w:cs="Arial"/>
          <w:color w:val="000000"/>
          <w:sz w:val="22"/>
          <w:szCs w:val="22"/>
          <w:lang w:val="en-US"/>
        </w:rPr>
        <w:t>Muramatsu</w:t>
      </w:r>
      <w:proofErr w:type="spellEnd"/>
      <w:r w:rsidRPr="00104781">
        <w:rPr>
          <w:rFonts w:ascii="Lucida Sans" w:hAnsi="Lucida Sans" w:cs="Arial"/>
          <w:color w:val="000000"/>
          <w:sz w:val="22"/>
          <w:szCs w:val="22"/>
          <w:lang w:val="en-US"/>
        </w:rPr>
        <w:t xml:space="preserve">, S. &amp; Hirai, M. (2018). Probing links between action perception and action production in Parkinson's disease using Fitts' law. </w:t>
      </w:r>
      <w:proofErr w:type="spellStart"/>
      <w:r w:rsidRPr="00104781">
        <w:rPr>
          <w:rFonts w:ascii="Lucida Sans" w:hAnsi="Lucida Sans" w:cs="Arial"/>
          <w:color w:val="000000"/>
          <w:sz w:val="22"/>
          <w:szCs w:val="22"/>
          <w:lang w:val="en-US"/>
        </w:rPr>
        <w:t>Neuropsychologia</w:t>
      </w:r>
      <w:proofErr w:type="spellEnd"/>
      <w:r w:rsidRPr="00104781">
        <w:rPr>
          <w:rFonts w:ascii="Lucida Sans" w:hAnsi="Lucida Sans" w:cs="Arial"/>
          <w:color w:val="000000"/>
          <w:sz w:val="22"/>
          <w:szCs w:val="22"/>
          <w:lang w:val="en-US"/>
        </w:rPr>
        <w:t xml:space="preserve">, 111, 201-208. </w:t>
      </w:r>
      <w:proofErr w:type="spellStart"/>
      <w:r w:rsidRPr="00104781">
        <w:rPr>
          <w:rFonts w:ascii="Lucida Sans" w:hAnsi="Lucida Sans" w:cs="Arial"/>
          <w:color w:val="000000"/>
          <w:sz w:val="22"/>
          <w:szCs w:val="22"/>
          <w:lang w:val="en-US"/>
        </w:rPr>
        <w:t>doi</w:t>
      </w:r>
      <w:proofErr w:type="spellEnd"/>
      <w:r w:rsidRPr="00104781">
        <w:rPr>
          <w:rFonts w:ascii="Lucida Sans" w:hAnsi="Lucida Sans" w:cs="Arial"/>
          <w:color w:val="000000"/>
          <w:sz w:val="22"/>
          <w:szCs w:val="22"/>
          <w:lang w:val="en-US"/>
        </w:rPr>
        <w:t>: 10.1016/j.neuropsychologia.2018.02.001</w:t>
      </w:r>
    </w:p>
    <w:p w14:paraId="04EF5FB5" w14:textId="77777777" w:rsidR="008865C1" w:rsidRPr="00104781"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MF</w:t>
      </w:r>
      <w:r w:rsidR="008865C1" w:rsidRPr="00104781">
        <w:rPr>
          <w:rFonts w:ascii="Lucida Sans" w:hAnsi="Lucida Sans" w:cs="Arial"/>
          <w:b/>
          <w:bCs/>
          <w:color w:val="000000"/>
          <w:sz w:val="22"/>
          <w:szCs w:val="22"/>
          <w:lang w:val="en-US"/>
        </w:rPr>
        <w:t>:</w:t>
      </w:r>
      <w:r w:rsidRPr="00104781">
        <w:rPr>
          <w:rFonts w:ascii="Lucida Sans" w:hAnsi="Lucida Sans" w:cs="Arial"/>
          <w:b/>
          <w:bCs/>
          <w:color w:val="000000"/>
          <w:sz w:val="22"/>
          <w:szCs w:val="22"/>
          <w:lang w:val="en-US"/>
        </w:rPr>
        <w:t xml:space="preserve"> Grounding and Embodiment I</w:t>
      </w:r>
      <w:r w:rsidR="008865C1" w:rsidRPr="0010478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w:t>
      </w:r>
      <w:proofErr w:type="spellStart"/>
      <w:r w:rsidRPr="00104781">
        <w:rPr>
          <w:rFonts w:ascii="Lucida Sans" w:hAnsi="Lucida Sans" w:cs="Arial"/>
          <w:color w:val="000000"/>
          <w:sz w:val="22"/>
          <w:szCs w:val="22"/>
          <w:lang w:val="en-US"/>
        </w:rPr>
        <w:t>Barsalou</w:t>
      </w:r>
      <w:proofErr w:type="spellEnd"/>
      <w:r w:rsidRPr="00104781">
        <w:rPr>
          <w:rFonts w:ascii="Lucida Sans" w:hAnsi="Lucida Sans" w:cs="Arial"/>
          <w:color w:val="000000"/>
          <w:sz w:val="22"/>
          <w:szCs w:val="22"/>
          <w:lang w:val="en-US"/>
        </w:rPr>
        <w:t xml:space="preserve">, L. W., Kyle Simmons, W., </w:t>
      </w:r>
      <w:proofErr w:type="spellStart"/>
      <w:r w:rsidRPr="00104781">
        <w:rPr>
          <w:rFonts w:ascii="Lucida Sans" w:hAnsi="Lucida Sans" w:cs="Arial"/>
          <w:color w:val="000000"/>
          <w:sz w:val="22"/>
          <w:szCs w:val="22"/>
          <w:lang w:val="en-US"/>
        </w:rPr>
        <w:t>Barbey</w:t>
      </w:r>
      <w:proofErr w:type="spellEnd"/>
      <w:r w:rsidRPr="00104781">
        <w:rPr>
          <w:rFonts w:ascii="Lucida Sans" w:hAnsi="Lucida Sans" w:cs="Arial"/>
          <w:color w:val="000000"/>
          <w:sz w:val="22"/>
          <w:szCs w:val="22"/>
          <w:lang w:val="en-US"/>
        </w:rPr>
        <w:t>, A. K., &amp; Wilson, C. D. (2003). Grounding conceptual knowledge in modality-specific systems. Trends in Cognitive Sciences, 7(2), 84-91.</w:t>
      </w:r>
    </w:p>
    <w:p w14:paraId="6E3743CB" w14:textId="79B56773" w:rsidR="008865C1" w:rsidRPr="00104781" w:rsidRDefault="008865C1"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lastRenderedPageBreak/>
        <w:t>Micha</w:t>
      </w:r>
      <w:r w:rsidR="00104781" w:rsidRPr="00104781">
        <w:rPr>
          <w:rFonts w:ascii="Lucida Sans" w:hAnsi="Lucida Sans" w:cs="Arial"/>
          <w:b/>
          <w:bCs/>
          <w:color w:val="000000"/>
          <w:sz w:val="22"/>
          <w:szCs w:val="22"/>
          <w:lang w:val="en-US"/>
        </w:rPr>
        <w:t>e</w:t>
      </w:r>
      <w:r w:rsidRPr="00104781">
        <w:rPr>
          <w:rFonts w:ascii="Lucida Sans" w:hAnsi="Lucida Sans" w:cs="Arial"/>
          <w:b/>
          <w:bCs/>
          <w:color w:val="000000"/>
          <w:sz w:val="22"/>
          <w:szCs w:val="22"/>
          <w:lang w:val="en-US"/>
        </w:rPr>
        <w:t xml:space="preserve">l Pauen, </w:t>
      </w:r>
      <w:r w:rsidR="00114F9E" w:rsidRPr="00104781">
        <w:rPr>
          <w:rFonts w:ascii="Lucida Sans" w:hAnsi="Lucida Sans" w:cs="Arial"/>
          <w:b/>
          <w:bCs/>
          <w:color w:val="000000"/>
          <w:sz w:val="22"/>
          <w:szCs w:val="22"/>
          <w:lang w:val="en-US"/>
        </w:rPr>
        <w:t>MP</w:t>
      </w:r>
      <w:r w:rsidRPr="00104781">
        <w:rPr>
          <w:rFonts w:ascii="Lucida Sans" w:hAnsi="Lucida Sans" w:cs="Arial"/>
          <w:b/>
          <w:bCs/>
          <w:color w:val="000000"/>
          <w:sz w:val="22"/>
          <w:szCs w:val="22"/>
          <w:lang w:val="en-US"/>
        </w:rPr>
        <w:t>:</w:t>
      </w:r>
      <w:r w:rsidR="00114F9E" w:rsidRPr="00104781">
        <w:rPr>
          <w:rFonts w:ascii="Lucida Sans" w:hAnsi="Lucida Sans" w:cs="Arial"/>
          <w:b/>
          <w:bCs/>
          <w:color w:val="000000"/>
          <w:sz w:val="22"/>
          <w:szCs w:val="22"/>
          <w:lang w:val="en-US"/>
        </w:rPr>
        <w:t xml:space="preserve"> Mirror Neurons:</w:t>
      </w:r>
      <w:r w:rsidR="00114F9E" w:rsidRPr="00104781">
        <w:rPr>
          <w:rFonts w:ascii="Lucida Sans" w:hAnsi="Lucida Sans" w:cs="Arial"/>
          <w:color w:val="000000"/>
          <w:sz w:val="22"/>
          <w:szCs w:val="22"/>
          <w:lang w:val="en-US"/>
        </w:rPr>
        <w:t xml:space="preserve"> </w:t>
      </w:r>
      <w:proofErr w:type="spellStart"/>
      <w:r w:rsidR="00114F9E" w:rsidRPr="00104781">
        <w:rPr>
          <w:rFonts w:ascii="Lucida Sans" w:hAnsi="Lucida Sans" w:cs="Arial"/>
          <w:color w:val="000000"/>
          <w:sz w:val="22"/>
          <w:szCs w:val="22"/>
          <w:lang w:val="en-US"/>
        </w:rPr>
        <w:t>Rizzolatti</w:t>
      </w:r>
      <w:proofErr w:type="spellEnd"/>
      <w:r w:rsidR="00114F9E" w:rsidRPr="00104781">
        <w:rPr>
          <w:rFonts w:ascii="Lucida Sans" w:hAnsi="Lucida Sans" w:cs="Arial"/>
          <w:color w:val="000000"/>
          <w:sz w:val="22"/>
          <w:szCs w:val="22"/>
          <w:lang w:val="en-US"/>
        </w:rPr>
        <w:t xml:space="preserve">, G., &amp; </w:t>
      </w:r>
      <w:proofErr w:type="spellStart"/>
      <w:r w:rsidR="00114F9E" w:rsidRPr="00104781">
        <w:rPr>
          <w:rFonts w:ascii="Lucida Sans" w:hAnsi="Lucida Sans" w:cs="Arial"/>
          <w:color w:val="000000"/>
          <w:sz w:val="22"/>
          <w:szCs w:val="22"/>
          <w:lang w:val="en-US"/>
        </w:rPr>
        <w:t>Craighero</w:t>
      </w:r>
      <w:proofErr w:type="spellEnd"/>
      <w:r w:rsidR="00114F9E" w:rsidRPr="00104781">
        <w:rPr>
          <w:rFonts w:ascii="Lucida Sans" w:hAnsi="Lucida Sans" w:cs="Arial"/>
          <w:color w:val="000000"/>
          <w:sz w:val="22"/>
          <w:szCs w:val="22"/>
          <w:lang w:val="en-US"/>
        </w:rPr>
        <w:t xml:space="preserve">, L. (2004). The mirror-neuron system. Annual Review in Neuroscience, 27, 169-192.  </w:t>
      </w:r>
      <w:r w:rsidR="00114F9E" w:rsidRPr="00917E59">
        <w:rPr>
          <w:rFonts w:ascii="Lucida Sans" w:hAnsi="Lucida Sans" w:cs="Arial"/>
          <w:b/>
          <w:bCs/>
          <w:color w:val="000000"/>
          <w:sz w:val="22"/>
          <w:szCs w:val="22"/>
          <w:lang w:val="en-US"/>
        </w:rPr>
        <w:t>Experimental</w:t>
      </w:r>
      <w:r w:rsidR="00114F9E" w:rsidRPr="00917E59">
        <w:rPr>
          <w:rFonts w:ascii="Lucida Sans" w:hAnsi="Lucida Sans" w:cs="Arial"/>
          <w:color w:val="000000"/>
          <w:sz w:val="22"/>
          <w:szCs w:val="22"/>
          <w:lang w:val="en-US"/>
        </w:rPr>
        <w:t xml:space="preserve">: Kohler, E., </w:t>
      </w:r>
      <w:proofErr w:type="spellStart"/>
      <w:r w:rsidR="00114F9E" w:rsidRPr="00917E59">
        <w:rPr>
          <w:rFonts w:ascii="Lucida Sans" w:hAnsi="Lucida Sans" w:cs="Arial"/>
          <w:color w:val="000000"/>
          <w:sz w:val="22"/>
          <w:szCs w:val="22"/>
          <w:lang w:val="en-US"/>
        </w:rPr>
        <w:t>Keysers</w:t>
      </w:r>
      <w:proofErr w:type="spellEnd"/>
      <w:r w:rsidR="00114F9E" w:rsidRPr="00917E59">
        <w:rPr>
          <w:rFonts w:ascii="Lucida Sans" w:hAnsi="Lucida Sans" w:cs="Arial"/>
          <w:color w:val="000000"/>
          <w:sz w:val="22"/>
          <w:szCs w:val="22"/>
          <w:lang w:val="en-US"/>
        </w:rPr>
        <w:t xml:space="preserve">, C., </w:t>
      </w:r>
      <w:proofErr w:type="spellStart"/>
      <w:r w:rsidR="00114F9E" w:rsidRPr="00917E59">
        <w:rPr>
          <w:rFonts w:ascii="Lucida Sans" w:hAnsi="Lucida Sans" w:cs="Arial"/>
          <w:color w:val="000000"/>
          <w:sz w:val="22"/>
          <w:szCs w:val="22"/>
          <w:lang w:val="en-US"/>
        </w:rPr>
        <w:t>Umilta</w:t>
      </w:r>
      <w:proofErr w:type="spellEnd"/>
      <w:r w:rsidR="00114F9E" w:rsidRPr="00917E59">
        <w:rPr>
          <w:rFonts w:ascii="Lucida Sans" w:hAnsi="Lucida Sans" w:cs="Arial"/>
          <w:color w:val="000000"/>
          <w:sz w:val="22"/>
          <w:szCs w:val="22"/>
          <w:lang w:val="en-US"/>
        </w:rPr>
        <w:t xml:space="preserve">, M. A., </w:t>
      </w:r>
      <w:proofErr w:type="spellStart"/>
      <w:r w:rsidR="00114F9E" w:rsidRPr="00917E59">
        <w:rPr>
          <w:rFonts w:ascii="Lucida Sans" w:hAnsi="Lucida Sans" w:cs="Arial"/>
          <w:color w:val="000000"/>
          <w:sz w:val="22"/>
          <w:szCs w:val="22"/>
          <w:lang w:val="en-US"/>
        </w:rPr>
        <w:t>Fogassi</w:t>
      </w:r>
      <w:proofErr w:type="spellEnd"/>
      <w:r w:rsidR="00114F9E" w:rsidRPr="00917E59">
        <w:rPr>
          <w:rFonts w:ascii="Lucida Sans" w:hAnsi="Lucida Sans" w:cs="Arial"/>
          <w:color w:val="000000"/>
          <w:sz w:val="22"/>
          <w:szCs w:val="22"/>
          <w:lang w:val="en-US"/>
        </w:rPr>
        <w:t xml:space="preserve">, L., </w:t>
      </w:r>
      <w:proofErr w:type="spellStart"/>
      <w:r w:rsidR="00114F9E" w:rsidRPr="00917E59">
        <w:rPr>
          <w:rFonts w:ascii="Lucida Sans" w:hAnsi="Lucida Sans" w:cs="Arial"/>
          <w:color w:val="000000"/>
          <w:sz w:val="22"/>
          <w:szCs w:val="22"/>
          <w:lang w:val="en-US"/>
        </w:rPr>
        <w:t>Gallese</w:t>
      </w:r>
      <w:proofErr w:type="spellEnd"/>
      <w:r w:rsidR="00114F9E" w:rsidRPr="00917E59">
        <w:rPr>
          <w:rFonts w:ascii="Lucida Sans" w:hAnsi="Lucida Sans" w:cs="Arial"/>
          <w:color w:val="000000"/>
          <w:sz w:val="22"/>
          <w:szCs w:val="22"/>
          <w:lang w:val="en-US"/>
        </w:rPr>
        <w:t xml:space="preserve">, V., &amp; </w:t>
      </w:r>
      <w:proofErr w:type="spellStart"/>
      <w:r w:rsidR="00114F9E" w:rsidRPr="00917E59">
        <w:rPr>
          <w:rFonts w:ascii="Lucida Sans" w:hAnsi="Lucida Sans" w:cs="Arial"/>
          <w:color w:val="000000"/>
          <w:sz w:val="22"/>
          <w:szCs w:val="22"/>
          <w:lang w:val="en-US"/>
        </w:rPr>
        <w:t>Rizzolatti</w:t>
      </w:r>
      <w:proofErr w:type="spellEnd"/>
      <w:r w:rsidR="00114F9E" w:rsidRPr="00917E59">
        <w:rPr>
          <w:rFonts w:ascii="Lucida Sans" w:hAnsi="Lucida Sans" w:cs="Arial"/>
          <w:color w:val="000000"/>
          <w:sz w:val="22"/>
          <w:szCs w:val="22"/>
          <w:lang w:val="en-US"/>
        </w:rPr>
        <w:t xml:space="preserve">, G. (2002). </w:t>
      </w:r>
      <w:r w:rsidR="00114F9E" w:rsidRPr="00104781">
        <w:rPr>
          <w:rFonts w:ascii="Lucida Sans" w:hAnsi="Lucida Sans" w:cs="Arial"/>
          <w:color w:val="000000"/>
          <w:sz w:val="22"/>
          <w:szCs w:val="22"/>
          <w:lang w:val="en-US"/>
        </w:rPr>
        <w:t>Hearing sounds, understanding actions: action representation in mirror neurons. Science, 297(5582), 846-848.</w:t>
      </w:r>
    </w:p>
    <w:p w14:paraId="5930C6EB" w14:textId="77777777" w:rsidR="008865C1" w:rsidRPr="00104781" w:rsidRDefault="008865C1"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 xml:space="preserve">Friedemann Pulvermüller, </w:t>
      </w:r>
      <w:r w:rsidR="00114F9E" w:rsidRPr="00104781">
        <w:rPr>
          <w:rFonts w:ascii="Lucida Sans" w:hAnsi="Lucida Sans" w:cs="Arial"/>
          <w:b/>
          <w:bCs/>
          <w:color w:val="000000"/>
          <w:sz w:val="22"/>
          <w:szCs w:val="22"/>
          <w:lang w:val="en-US"/>
        </w:rPr>
        <w:t>FP</w:t>
      </w:r>
      <w:r w:rsidRPr="00104781">
        <w:rPr>
          <w:rFonts w:ascii="Lucida Sans" w:hAnsi="Lucida Sans" w:cs="Arial"/>
          <w:b/>
          <w:bCs/>
          <w:color w:val="000000"/>
          <w:sz w:val="22"/>
          <w:szCs w:val="22"/>
          <w:lang w:val="en-US"/>
        </w:rPr>
        <w:t>:</w:t>
      </w:r>
      <w:r w:rsidR="00114F9E" w:rsidRPr="00104781">
        <w:rPr>
          <w:rFonts w:ascii="Lucida Sans" w:hAnsi="Lucida Sans" w:cs="Arial"/>
          <w:b/>
          <w:bCs/>
          <w:color w:val="000000"/>
          <w:sz w:val="22"/>
          <w:szCs w:val="22"/>
          <w:lang w:val="en-US"/>
        </w:rPr>
        <w:t xml:space="preserve"> Meaning and action </w:t>
      </w:r>
      <w:r w:rsidR="00286742" w:rsidRPr="00104781">
        <w:rPr>
          <w:rFonts w:ascii="Lucida Sans" w:hAnsi="Lucida Sans" w:cs="Arial"/>
          <w:b/>
          <w:bCs/>
          <w:color w:val="000000"/>
          <w:sz w:val="22"/>
          <w:szCs w:val="22"/>
          <w:lang w:val="en-US"/>
        </w:rPr>
        <w:t>A</w:t>
      </w:r>
      <w:r w:rsidRPr="00104781">
        <w:rPr>
          <w:rFonts w:ascii="Lucida Sans" w:hAnsi="Lucida Sans" w:cs="Arial"/>
          <w:color w:val="000000"/>
          <w:sz w:val="22"/>
          <w:szCs w:val="22"/>
          <w:lang w:val="en-US"/>
        </w:rPr>
        <w:t>.</w:t>
      </w:r>
      <w:r w:rsidR="00114F9E" w:rsidRPr="00104781">
        <w:rPr>
          <w:rFonts w:ascii="Lucida Sans" w:hAnsi="Lucida Sans" w:cs="Arial"/>
          <w:color w:val="000000"/>
          <w:sz w:val="22"/>
          <w:szCs w:val="22"/>
          <w:lang w:val="en-US"/>
        </w:rPr>
        <w:t xml:space="preserve"> experimental psychology: Glenberg, A. M., &amp; </w:t>
      </w:r>
      <w:proofErr w:type="spellStart"/>
      <w:r w:rsidR="00114F9E" w:rsidRPr="00104781">
        <w:rPr>
          <w:rFonts w:ascii="Lucida Sans" w:hAnsi="Lucida Sans" w:cs="Arial"/>
          <w:color w:val="000000"/>
          <w:sz w:val="22"/>
          <w:szCs w:val="22"/>
          <w:lang w:val="en-US"/>
        </w:rPr>
        <w:t>Kaschak</w:t>
      </w:r>
      <w:proofErr w:type="spellEnd"/>
      <w:r w:rsidR="00114F9E" w:rsidRPr="00104781">
        <w:rPr>
          <w:rFonts w:ascii="Lucida Sans" w:hAnsi="Lucida Sans" w:cs="Arial"/>
          <w:color w:val="000000"/>
          <w:sz w:val="22"/>
          <w:szCs w:val="22"/>
          <w:lang w:val="en-US"/>
        </w:rPr>
        <w:t>, M. P. (2002). Grounding language in action. Psychonomic Bulletin &amp; Review, 9(3), 558-565.   </w:t>
      </w:r>
    </w:p>
    <w:p w14:paraId="3F4C0F18" w14:textId="53AECC52" w:rsidR="00114F9E" w:rsidRPr="005554FB" w:rsidRDefault="00114F9E" w:rsidP="008865C1">
      <w:pPr>
        <w:pStyle w:val="NormalWeb"/>
        <w:widowControl/>
        <w:numPr>
          <w:ilvl w:val="0"/>
          <w:numId w:val="27"/>
        </w:numPr>
        <w:autoSpaceDE/>
        <w:autoSpaceDN/>
        <w:adjustRightInd/>
        <w:spacing w:before="240" w:after="120" w:line="240" w:lineRule="auto"/>
        <w:jc w:val="left"/>
        <w:textAlignment w:val="baseline"/>
        <w:rPr>
          <w:rFonts w:ascii="Lucida Sans" w:hAnsi="Lucida Sans" w:cs="Arial"/>
          <w:color w:val="000000"/>
          <w:sz w:val="22"/>
          <w:szCs w:val="22"/>
          <w:lang w:val="en-US"/>
        </w:rPr>
      </w:pPr>
      <w:r w:rsidRPr="00104781">
        <w:rPr>
          <w:rFonts w:ascii="Lucida Sans" w:hAnsi="Lucida Sans" w:cs="Arial"/>
          <w:b/>
          <w:bCs/>
          <w:color w:val="000000"/>
          <w:sz w:val="22"/>
          <w:szCs w:val="22"/>
          <w:lang w:val="en-US"/>
        </w:rPr>
        <w:t>FP</w:t>
      </w:r>
      <w:r w:rsidR="008865C1" w:rsidRPr="00104781">
        <w:rPr>
          <w:rFonts w:ascii="Lucida Sans" w:hAnsi="Lucida Sans" w:cs="Arial"/>
          <w:b/>
          <w:bCs/>
          <w:color w:val="000000"/>
          <w:sz w:val="22"/>
          <w:szCs w:val="22"/>
          <w:lang w:val="en-US"/>
        </w:rPr>
        <w:t>:</w:t>
      </w:r>
      <w:r w:rsidRPr="00104781">
        <w:rPr>
          <w:rFonts w:ascii="Lucida Sans" w:hAnsi="Lucida Sans" w:cs="Arial"/>
          <w:b/>
          <w:bCs/>
          <w:color w:val="000000"/>
          <w:sz w:val="22"/>
          <w:szCs w:val="22"/>
          <w:lang w:val="en-US"/>
        </w:rPr>
        <w:t xml:space="preserve"> Meaning and action </w:t>
      </w:r>
      <w:r w:rsidR="00286742" w:rsidRPr="00104781">
        <w:rPr>
          <w:rFonts w:ascii="Lucida Sans" w:hAnsi="Lucida Sans" w:cs="Arial"/>
          <w:b/>
          <w:bCs/>
          <w:color w:val="000000"/>
          <w:sz w:val="22"/>
          <w:szCs w:val="22"/>
          <w:lang w:val="en-US"/>
        </w:rPr>
        <w:t>B</w:t>
      </w:r>
      <w:r w:rsidR="008865C1" w:rsidRPr="00104781">
        <w:rPr>
          <w:rFonts w:ascii="Lucida Sans" w:hAnsi="Lucida Sans" w:cs="Arial"/>
          <w:color w:val="000000"/>
          <w:sz w:val="22"/>
          <w:szCs w:val="22"/>
          <w:lang w:val="en-US"/>
        </w:rPr>
        <w:t>.</w:t>
      </w:r>
      <w:r w:rsidRPr="00104781">
        <w:rPr>
          <w:rFonts w:ascii="Lucida Sans" w:hAnsi="Lucida Sans" w:cs="Arial"/>
          <w:color w:val="000000"/>
          <w:sz w:val="22"/>
          <w:szCs w:val="22"/>
          <w:lang w:val="en-US"/>
        </w:rPr>
        <w:t xml:space="preserve"> neuroscience of language: Pulvermüller, F., &amp; </w:t>
      </w:r>
      <w:proofErr w:type="spellStart"/>
      <w:r w:rsidRPr="00104781">
        <w:rPr>
          <w:rFonts w:ascii="Lucida Sans" w:hAnsi="Lucida Sans" w:cs="Arial"/>
          <w:color w:val="000000"/>
          <w:sz w:val="22"/>
          <w:szCs w:val="22"/>
          <w:lang w:val="en-US"/>
        </w:rPr>
        <w:t>Fadiga</w:t>
      </w:r>
      <w:proofErr w:type="spellEnd"/>
      <w:r w:rsidRPr="00104781">
        <w:rPr>
          <w:rFonts w:ascii="Lucida Sans" w:hAnsi="Lucida Sans" w:cs="Arial"/>
          <w:color w:val="000000"/>
          <w:sz w:val="22"/>
          <w:szCs w:val="22"/>
          <w:lang w:val="en-US"/>
        </w:rPr>
        <w:t>, L. (2010). Active perception: Sensorimotor circuits as a cortical basis for lang</w:t>
      </w:r>
      <w:r w:rsidRPr="005554FB">
        <w:rPr>
          <w:rFonts w:ascii="Lucida Sans" w:hAnsi="Lucida Sans" w:cs="Arial"/>
          <w:color w:val="000000"/>
          <w:sz w:val="22"/>
          <w:szCs w:val="22"/>
          <w:lang w:val="en-US"/>
        </w:rPr>
        <w:t>uage. Nature Reviews Neuroscience, 11(5), 351-360.</w:t>
      </w:r>
    </w:p>
    <w:p w14:paraId="73E153EE" w14:textId="7B1E30B1" w:rsidR="003066E2" w:rsidRPr="005554FB" w:rsidRDefault="005554FB" w:rsidP="005554FB">
      <w:pPr>
        <w:pStyle w:val="NormalWeb"/>
        <w:widowControl/>
        <w:numPr>
          <w:ilvl w:val="0"/>
          <w:numId w:val="27"/>
        </w:numPr>
        <w:autoSpaceDE/>
        <w:adjustRightInd/>
        <w:spacing w:before="240" w:after="120" w:line="240" w:lineRule="auto"/>
        <w:jc w:val="left"/>
        <w:textAlignment w:val="baseline"/>
        <w:rPr>
          <w:rFonts w:ascii="Lucida Sans" w:hAnsi="Lucida Sans" w:cs="Arial"/>
          <w:color w:val="000000"/>
          <w:sz w:val="22"/>
          <w:szCs w:val="22"/>
          <w:lang w:val="en-US"/>
        </w:rPr>
      </w:pPr>
      <w:r>
        <w:rPr>
          <w:rFonts w:ascii="Lucida Sans" w:hAnsi="Lucida Sans" w:cs="Arial"/>
          <w:b/>
          <w:color w:val="000000"/>
          <w:sz w:val="22"/>
          <w:szCs w:val="22"/>
          <w:lang w:val="en-US"/>
        </w:rPr>
        <w:t>MF</w:t>
      </w:r>
      <w:r w:rsidRPr="005554FB">
        <w:rPr>
          <w:rFonts w:ascii="Lucida Sans" w:hAnsi="Lucida Sans" w:cs="Arial"/>
          <w:b/>
          <w:color w:val="000000"/>
          <w:sz w:val="22"/>
          <w:szCs w:val="22"/>
          <w:lang w:val="en-US"/>
        </w:rPr>
        <w:t>:</w:t>
      </w:r>
      <w:r w:rsidRPr="005554FB">
        <w:rPr>
          <w:rFonts w:ascii="Lucida Sans" w:hAnsi="Lucida Sans" w:cs="Arial"/>
          <w:color w:val="000000"/>
          <w:sz w:val="22"/>
          <w:szCs w:val="22"/>
          <w:lang w:val="en-US"/>
        </w:rPr>
        <w:t xml:space="preserve"> </w:t>
      </w:r>
      <w:r w:rsidRPr="005554FB">
        <w:rPr>
          <w:rFonts w:ascii="Lucida Sans" w:hAnsi="Lucida Sans" w:cs="Arial"/>
          <w:color w:val="000000"/>
          <w:sz w:val="22"/>
          <w:szCs w:val="22"/>
          <w:lang w:val="en-US"/>
        </w:rPr>
        <w:t xml:space="preserve">Elsner &amp; </w:t>
      </w:r>
      <w:proofErr w:type="spellStart"/>
      <w:r w:rsidRPr="005554FB">
        <w:rPr>
          <w:rFonts w:ascii="Lucida Sans" w:hAnsi="Lucida Sans" w:cs="Arial"/>
          <w:color w:val="000000"/>
          <w:sz w:val="22"/>
          <w:szCs w:val="22"/>
          <w:lang w:val="en-US"/>
        </w:rPr>
        <w:t>Hommel</w:t>
      </w:r>
      <w:proofErr w:type="spellEnd"/>
      <w:r w:rsidRPr="005554FB">
        <w:rPr>
          <w:rFonts w:ascii="Lucida Sans" w:hAnsi="Lucida Sans" w:cs="Arial"/>
          <w:color w:val="000000"/>
          <w:sz w:val="22"/>
          <w:szCs w:val="22"/>
          <w:lang w:val="en-US"/>
        </w:rPr>
        <w:t xml:space="preserve"> (2001): ideomotor theory</w:t>
      </w:r>
    </w:p>
    <w:p w14:paraId="63EBF0DF" w14:textId="77777777" w:rsidR="00114F9E" w:rsidRPr="00104781" w:rsidRDefault="00114F9E" w:rsidP="00114F9E">
      <w:pPr>
        <w:pStyle w:val="Heading6"/>
        <w:spacing w:before="200" w:after="120" w:line="240" w:lineRule="auto"/>
        <w:rPr>
          <w:lang w:val="en-US"/>
        </w:rPr>
      </w:pPr>
      <w:r w:rsidRPr="00104781">
        <w:rPr>
          <w:b w:val="0"/>
          <w:bCs/>
          <w:color w:val="000000"/>
          <w:sz w:val="24"/>
          <w:lang w:val="en-US"/>
        </w:rPr>
        <w:t> </w:t>
      </w:r>
    </w:p>
    <w:p w14:paraId="6D847D17" w14:textId="35C4224A" w:rsidR="00B563D4" w:rsidRPr="00104781" w:rsidRDefault="00175870" w:rsidP="00175870">
      <w:pPr>
        <w:pStyle w:val="Heading6"/>
        <w:spacing w:before="200" w:after="120" w:line="240" w:lineRule="auto"/>
        <w:rPr>
          <w:rFonts w:cs="Arial"/>
          <w:color w:val="000000"/>
          <w:sz w:val="24"/>
          <w:lang w:val="en-US"/>
        </w:rPr>
      </w:pPr>
      <w:r w:rsidRPr="00104781">
        <w:rPr>
          <w:rFonts w:cs="Arial"/>
          <w:color w:val="000000"/>
          <w:sz w:val="24"/>
          <w:lang w:val="en-US"/>
        </w:rPr>
        <w:t xml:space="preserve">II. </w:t>
      </w:r>
      <w:r w:rsidR="00114F9E" w:rsidRPr="00104781">
        <w:rPr>
          <w:rFonts w:cs="Arial"/>
          <w:color w:val="000000"/>
          <w:sz w:val="24"/>
          <w:lang w:val="en-US"/>
        </w:rPr>
        <w:t>Philosophical Foundations of Extrospection</w:t>
      </w:r>
      <w:r w:rsidR="00F97BF1" w:rsidRPr="00104781">
        <w:rPr>
          <w:rFonts w:cs="Arial"/>
          <w:color w:val="000000"/>
          <w:sz w:val="24"/>
          <w:lang w:val="en-US"/>
        </w:rPr>
        <w:t>,</w:t>
      </w:r>
      <w:r w:rsidR="00114F9E" w:rsidRPr="00104781">
        <w:rPr>
          <w:rFonts w:cs="Arial"/>
          <w:color w:val="000000"/>
          <w:sz w:val="24"/>
          <w:lang w:val="en-US"/>
        </w:rPr>
        <w:t xml:space="preserve"> Intelligence</w:t>
      </w:r>
      <w:r w:rsidR="00F97BF1" w:rsidRPr="00104781">
        <w:rPr>
          <w:rFonts w:cs="Arial"/>
          <w:color w:val="000000"/>
          <w:sz w:val="24"/>
          <w:lang w:val="en-US"/>
        </w:rPr>
        <w:t xml:space="preserve"> </w:t>
      </w:r>
      <w:r w:rsidR="00104781">
        <w:rPr>
          <w:rFonts w:cs="Arial"/>
          <w:color w:val="000000"/>
          <w:sz w:val="24"/>
          <w:lang w:val="en-US"/>
        </w:rPr>
        <w:br/>
      </w:r>
      <w:r w:rsidR="00F97BF1" w:rsidRPr="00104781">
        <w:rPr>
          <w:rFonts w:cs="Arial"/>
          <w:color w:val="000000"/>
          <w:sz w:val="24"/>
          <w:lang w:val="en-US"/>
        </w:rPr>
        <w:t>and Meaning</w:t>
      </w:r>
    </w:p>
    <w:p w14:paraId="0EBFD2A5" w14:textId="77777777" w:rsidR="00175870" w:rsidRPr="00104781" w:rsidRDefault="00F97BF1" w:rsidP="00175870">
      <w:pPr>
        <w:pStyle w:val="Heading6"/>
        <w:numPr>
          <w:ilvl w:val="0"/>
          <w:numId w:val="29"/>
        </w:numPr>
        <w:spacing w:before="200" w:after="120" w:line="240" w:lineRule="auto"/>
        <w:rPr>
          <w:rFonts w:cs="Arial"/>
          <w:bCs/>
          <w:iCs/>
          <w:color w:val="000000" w:themeColor="text1"/>
          <w:sz w:val="22"/>
          <w:szCs w:val="22"/>
          <w:lang w:val="en-US"/>
        </w:rPr>
      </w:pPr>
      <w:r w:rsidRPr="00104781">
        <w:rPr>
          <w:rFonts w:cs="Arial"/>
          <w:bCs/>
          <w:iCs/>
          <w:color w:val="000000" w:themeColor="text1"/>
          <w:sz w:val="22"/>
          <w:szCs w:val="22"/>
          <w:lang w:val="en-US"/>
        </w:rPr>
        <w:t xml:space="preserve">  </w:t>
      </w:r>
      <w:r w:rsidR="00114F9E" w:rsidRPr="00104781">
        <w:rPr>
          <w:rFonts w:cs="Arial"/>
          <w:bCs/>
          <w:iCs/>
          <w:color w:val="000000" w:themeColor="text1"/>
          <w:sz w:val="22"/>
          <w:szCs w:val="22"/>
          <w:lang w:val="en-US"/>
        </w:rPr>
        <w:t>Michael Pauen</w:t>
      </w:r>
      <w:r w:rsidR="008865C1" w:rsidRPr="00104781">
        <w:rPr>
          <w:rFonts w:cs="Arial"/>
          <w:bCs/>
          <w:iCs/>
          <w:color w:val="000000" w:themeColor="text1"/>
          <w:sz w:val="22"/>
          <w:szCs w:val="22"/>
          <w:lang w:val="en-US"/>
        </w:rPr>
        <w:t>, MP:</w:t>
      </w:r>
      <w:r w:rsidR="00114F9E" w:rsidRPr="00104781">
        <w:rPr>
          <w:rFonts w:cs="Arial"/>
          <w:bCs/>
          <w:iCs/>
          <w:color w:val="000000" w:themeColor="text1"/>
          <w:sz w:val="22"/>
          <w:szCs w:val="22"/>
          <w:lang w:val="en-US"/>
        </w:rPr>
        <w:t xml:space="preserve"> </w:t>
      </w:r>
      <w:bookmarkStart w:id="0" w:name="_Hlk57137478"/>
      <w:r w:rsidR="00114F9E" w:rsidRPr="00104781">
        <w:rPr>
          <w:rFonts w:cs="Arial"/>
          <w:bCs/>
          <w:iCs/>
          <w:color w:val="000000" w:themeColor="text1"/>
          <w:sz w:val="22"/>
          <w:szCs w:val="22"/>
          <w:lang w:val="en-US"/>
        </w:rPr>
        <w:t>Extrospection, Brief Introduction</w:t>
      </w:r>
      <w:bookmarkEnd w:id="0"/>
    </w:p>
    <w:p w14:paraId="7000BE02" w14:textId="77777777" w:rsidR="00D4242B" w:rsidRPr="00104781" w:rsidRDefault="00175870" w:rsidP="00175870">
      <w:pPr>
        <w:pStyle w:val="Heading6"/>
        <w:numPr>
          <w:ilvl w:val="0"/>
          <w:numId w:val="29"/>
        </w:numPr>
        <w:spacing w:before="200" w:after="120" w:line="240" w:lineRule="auto"/>
        <w:rPr>
          <w:rFonts w:cs="Arial"/>
          <w:bCs/>
          <w:iCs/>
          <w:color w:val="000000" w:themeColor="text1"/>
          <w:sz w:val="22"/>
          <w:szCs w:val="22"/>
          <w:lang w:val="en-US"/>
        </w:rPr>
      </w:pPr>
      <w:r w:rsidRPr="00104781">
        <w:rPr>
          <w:rFonts w:cs="Arial"/>
          <w:b w:val="0"/>
          <w:bCs/>
          <w:color w:val="000000"/>
          <w:sz w:val="22"/>
          <w:szCs w:val="22"/>
          <w:lang w:val="en-US"/>
        </w:rPr>
        <w:t xml:space="preserve">  </w:t>
      </w:r>
      <w:r w:rsidR="005B050D" w:rsidRPr="00104781">
        <w:rPr>
          <w:rFonts w:cs="Arial"/>
          <w:bCs/>
          <w:color w:val="000000"/>
          <w:sz w:val="22"/>
          <w:szCs w:val="22"/>
          <w:lang w:val="en-US"/>
        </w:rPr>
        <w:t>MP</w:t>
      </w:r>
      <w:r w:rsidRPr="00104781">
        <w:rPr>
          <w:rFonts w:cs="Arial"/>
          <w:bCs/>
          <w:color w:val="000000"/>
          <w:sz w:val="22"/>
          <w:szCs w:val="22"/>
          <w:lang w:val="en-US"/>
        </w:rPr>
        <w:t>:</w:t>
      </w:r>
      <w:r w:rsidR="005B050D" w:rsidRPr="00104781">
        <w:rPr>
          <w:rFonts w:cs="Arial"/>
          <w:color w:val="000000"/>
          <w:sz w:val="22"/>
          <w:szCs w:val="22"/>
          <w:lang w:val="en-US"/>
        </w:rPr>
        <w:t xml:space="preserve"> Clark, </w:t>
      </w:r>
      <w:r w:rsidR="005B050D" w:rsidRPr="00104781">
        <w:rPr>
          <w:rFonts w:cs="Arial"/>
          <w:b w:val="0"/>
          <w:color w:val="000000"/>
          <w:sz w:val="22"/>
          <w:szCs w:val="22"/>
          <w:lang w:val="en-US"/>
        </w:rPr>
        <w:t>Andy, and David J. Chalmers. 1998. "The Extended Mind."  Analysis 58:10-23.</w:t>
      </w:r>
    </w:p>
    <w:p w14:paraId="67864A29" w14:textId="22DE9646" w:rsidR="00175870" w:rsidRPr="00104781" w:rsidRDefault="00D4242B" w:rsidP="00175870">
      <w:pPr>
        <w:pStyle w:val="Heading6"/>
        <w:numPr>
          <w:ilvl w:val="0"/>
          <w:numId w:val="29"/>
        </w:numPr>
        <w:spacing w:before="200" w:after="120" w:line="240" w:lineRule="auto"/>
        <w:rPr>
          <w:rFonts w:cs="Arial"/>
          <w:bCs/>
          <w:iCs/>
          <w:color w:val="000000" w:themeColor="text1"/>
          <w:sz w:val="22"/>
          <w:szCs w:val="22"/>
          <w:lang w:val="en-US"/>
        </w:rPr>
      </w:pPr>
      <w:r w:rsidRPr="00104781">
        <w:rPr>
          <w:rFonts w:cs="Arial"/>
          <w:bCs/>
          <w:color w:val="000000"/>
          <w:sz w:val="22"/>
          <w:szCs w:val="22"/>
          <w:lang w:val="en-US"/>
        </w:rPr>
        <w:t xml:space="preserve">  </w:t>
      </w:r>
      <w:r w:rsidR="00114F9E" w:rsidRPr="00104781">
        <w:rPr>
          <w:rFonts w:cs="Arial"/>
          <w:bCs/>
          <w:color w:val="000000"/>
          <w:sz w:val="22"/>
          <w:szCs w:val="22"/>
          <w:lang w:val="en-US"/>
        </w:rPr>
        <w:t>MP</w:t>
      </w:r>
      <w:r w:rsidR="00F97BF1" w:rsidRPr="00104781">
        <w:rPr>
          <w:rFonts w:cs="Arial"/>
          <w:bCs/>
          <w:color w:val="000000"/>
          <w:sz w:val="22"/>
          <w:szCs w:val="22"/>
          <w:lang w:val="en-US"/>
        </w:rPr>
        <w:t>:</w:t>
      </w:r>
      <w:r w:rsidR="00114F9E" w:rsidRPr="00104781">
        <w:rPr>
          <w:rFonts w:cs="Arial"/>
          <w:bCs/>
          <w:color w:val="000000"/>
          <w:sz w:val="22"/>
          <w:szCs w:val="22"/>
          <w:lang w:val="en-US"/>
        </w:rPr>
        <w:t xml:space="preserve"> Situated predictions</w:t>
      </w:r>
      <w:r w:rsidR="00F97BF1" w:rsidRPr="00104781">
        <w:rPr>
          <w:rFonts w:cs="Arial"/>
          <w:bCs/>
          <w:color w:val="000000"/>
          <w:sz w:val="22"/>
          <w:szCs w:val="22"/>
          <w:lang w:val="en-US"/>
        </w:rPr>
        <w:t>.</w:t>
      </w:r>
      <w:r w:rsidR="00114F9E" w:rsidRPr="00104781">
        <w:rPr>
          <w:rFonts w:cs="Arial"/>
          <w:color w:val="000000"/>
          <w:sz w:val="22"/>
          <w:szCs w:val="22"/>
          <w:lang w:val="en-US"/>
        </w:rPr>
        <w:t xml:space="preserve"> </w:t>
      </w:r>
      <w:r w:rsidR="00114F9E" w:rsidRPr="00104781">
        <w:rPr>
          <w:rFonts w:cs="Arial"/>
          <w:b w:val="0"/>
          <w:color w:val="000000"/>
          <w:sz w:val="22"/>
          <w:szCs w:val="22"/>
          <w:lang w:val="en-US"/>
        </w:rPr>
        <w:t xml:space="preserve">Clark, A. (2013). Whatever next? Predictive brains, situated agents, and the future of cognitive science. </w:t>
      </w:r>
      <w:proofErr w:type="spellStart"/>
      <w:r w:rsidR="00114F9E" w:rsidRPr="00104781">
        <w:rPr>
          <w:rFonts w:cs="Arial"/>
          <w:b w:val="0"/>
          <w:color w:val="000000"/>
          <w:sz w:val="22"/>
          <w:szCs w:val="22"/>
          <w:lang w:val="en-US"/>
        </w:rPr>
        <w:t>Behav</w:t>
      </w:r>
      <w:proofErr w:type="spellEnd"/>
      <w:r w:rsidR="00114F9E" w:rsidRPr="00104781">
        <w:rPr>
          <w:rFonts w:cs="Arial"/>
          <w:b w:val="0"/>
          <w:color w:val="000000"/>
          <w:sz w:val="22"/>
          <w:szCs w:val="22"/>
          <w:lang w:val="en-US"/>
        </w:rPr>
        <w:t xml:space="preserve"> Brain Sci, 36(3), 181-204. </w:t>
      </w:r>
    </w:p>
    <w:p w14:paraId="25D7F56A" w14:textId="77777777" w:rsidR="00175870" w:rsidRPr="00104781" w:rsidRDefault="00175870" w:rsidP="00175870">
      <w:pPr>
        <w:pStyle w:val="Heading6"/>
        <w:numPr>
          <w:ilvl w:val="0"/>
          <w:numId w:val="29"/>
        </w:numPr>
        <w:spacing w:before="200" w:after="120" w:line="240" w:lineRule="auto"/>
        <w:rPr>
          <w:rFonts w:cs="Arial"/>
          <w:bCs/>
          <w:iCs/>
          <w:color w:val="000000" w:themeColor="text1"/>
          <w:sz w:val="22"/>
          <w:szCs w:val="22"/>
          <w:lang w:val="en-US"/>
        </w:rPr>
      </w:pPr>
      <w:r w:rsidRPr="00104781">
        <w:rPr>
          <w:rFonts w:cs="Arial"/>
          <w:bCs/>
          <w:color w:val="000000"/>
          <w:sz w:val="22"/>
          <w:szCs w:val="22"/>
          <w:lang w:val="en-US"/>
        </w:rPr>
        <w:t xml:space="preserve">  </w:t>
      </w:r>
      <w:r w:rsidRPr="00104781">
        <w:rPr>
          <w:rFonts w:eastAsia="Times New Roman" w:cs="Arial"/>
          <w:bCs/>
          <w:color w:val="000000"/>
          <w:sz w:val="22"/>
          <w:szCs w:val="22"/>
          <w:lang w:val="en-US"/>
        </w:rPr>
        <w:t xml:space="preserve">MP: </w:t>
      </w:r>
      <w:r w:rsidRPr="00104781">
        <w:rPr>
          <w:rFonts w:eastAsia="Times New Roman" w:cs="Arial"/>
          <w:color w:val="000000"/>
          <w:sz w:val="22"/>
          <w:szCs w:val="22"/>
          <w:lang w:val="en-US"/>
        </w:rPr>
        <w:t xml:space="preserve">Extrospection.  </w:t>
      </w:r>
      <w:r w:rsidRPr="00104781">
        <w:rPr>
          <w:rFonts w:eastAsia="Times New Roman" w:cs="Arial"/>
          <w:b w:val="0"/>
          <w:color w:val="000000"/>
          <w:sz w:val="22"/>
          <w:szCs w:val="22"/>
          <w:lang w:val="en-US"/>
        </w:rPr>
        <w:t>Pauen, M., Haynes, J.-D. Measuring the Mental. Manuscript.</w:t>
      </w:r>
    </w:p>
    <w:p w14:paraId="06C74338" w14:textId="77777777" w:rsidR="00104781" w:rsidRPr="00104781" w:rsidRDefault="00175870" w:rsidP="00104781">
      <w:pPr>
        <w:pStyle w:val="Heading6"/>
        <w:numPr>
          <w:ilvl w:val="0"/>
          <w:numId w:val="29"/>
        </w:numPr>
        <w:spacing w:before="200" w:after="120" w:line="240" w:lineRule="auto"/>
        <w:rPr>
          <w:bCs/>
          <w:color w:val="auto"/>
          <w:kern w:val="2"/>
          <w:sz w:val="22"/>
          <w:lang w:val="en-US"/>
        </w:rPr>
      </w:pPr>
      <w:r w:rsidRPr="00104781">
        <w:rPr>
          <w:rFonts w:cs="Arial"/>
          <w:b w:val="0"/>
          <w:bCs/>
          <w:color w:val="auto"/>
          <w:kern w:val="2"/>
          <w:sz w:val="22"/>
          <w:szCs w:val="22"/>
          <w:lang w:val="en-US"/>
        </w:rPr>
        <w:t xml:space="preserve">  </w:t>
      </w:r>
      <w:r w:rsidR="00114F9E" w:rsidRPr="00104781">
        <w:rPr>
          <w:rFonts w:cs="Arial"/>
          <w:color w:val="auto"/>
          <w:kern w:val="2"/>
          <w:sz w:val="22"/>
          <w:szCs w:val="22"/>
          <w:lang w:val="en-US"/>
        </w:rPr>
        <w:t>MP</w:t>
      </w:r>
      <w:r w:rsidR="00F97BF1" w:rsidRPr="00104781">
        <w:rPr>
          <w:rFonts w:cs="Arial"/>
          <w:color w:val="auto"/>
          <w:kern w:val="2"/>
          <w:sz w:val="22"/>
          <w:szCs w:val="22"/>
          <w:lang w:val="en-US"/>
        </w:rPr>
        <w:t>:</w:t>
      </w:r>
      <w:r w:rsidR="00114F9E" w:rsidRPr="00104781">
        <w:rPr>
          <w:rFonts w:cs="Arial"/>
          <w:color w:val="auto"/>
          <w:kern w:val="2"/>
          <w:sz w:val="22"/>
          <w:szCs w:val="22"/>
          <w:lang w:val="en-US"/>
        </w:rPr>
        <w:t xml:space="preserve"> 2nd. Person Perspective</w:t>
      </w:r>
      <w:r w:rsidR="00F97BF1" w:rsidRPr="00104781">
        <w:rPr>
          <w:rFonts w:cs="Arial"/>
          <w:color w:val="auto"/>
          <w:kern w:val="2"/>
          <w:sz w:val="22"/>
          <w:szCs w:val="22"/>
          <w:lang w:val="en-US"/>
        </w:rPr>
        <w:t>.</w:t>
      </w:r>
      <w:r w:rsidR="00114F9E" w:rsidRPr="00104781">
        <w:rPr>
          <w:rFonts w:cs="Arial"/>
          <w:b w:val="0"/>
          <w:color w:val="auto"/>
          <w:kern w:val="2"/>
          <w:sz w:val="22"/>
          <w:szCs w:val="22"/>
          <w:lang w:val="en-US"/>
        </w:rPr>
        <w:t xml:space="preserve"> Pauen, M. (2012). The second-person perspective. Inquiry, 55(1), 33-49.</w:t>
      </w:r>
    </w:p>
    <w:p w14:paraId="296CF64F" w14:textId="3E778369" w:rsidR="005B050D" w:rsidRPr="00104781" w:rsidRDefault="00104781" w:rsidP="00104781">
      <w:pPr>
        <w:pStyle w:val="Heading6"/>
        <w:numPr>
          <w:ilvl w:val="0"/>
          <w:numId w:val="29"/>
        </w:numPr>
        <w:spacing w:before="200" w:after="120" w:line="240" w:lineRule="auto"/>
        <w:rPr>
          <w:bCs/>
          <w:color w:val="auto"/>
          <w:kern w:val="2"/>
          <w:sz w:val="22"/>
          <w:lang w:val="en-US"/>
        </w:rPr>
      </w:pPr>
      <w:r w:rsidRPr="00104781">
        <w:rPr>
          <w:rFonts w:cs="Arial"/>
          <w:b w:val="0"/>
          <w:color w:val="auto"/>
          <w:kern w:val="2"/>
          <w:sz w:val="22"/>
          <w:szCs w:val="22"/>
          <w:lang w:val="en-US"/>
        </w:rPr>
        <w:t xml:space="preserve">  </w:t>
      </w:r>
      <w:r w:rsidR="005B050D" w:rsidRPr="00104781">
        <w:rPr>
          <w:bCs/>
          <w:color w:val="auto"/>
          <w:kern w:val="2"/>
          <w:sz w:val="22"/>
          <w:lang w:val="en-US"/>
        </w:rPr>
        <w:t>MP:</w:t>
      </w:r>
      <w:r w:rsidR="005B050D" w:rsidRPr="00104781">
        <w:rPr>
          <w:b w:val="0"/>
          <w:color w:val="auto"/>
          <w:kern w:val="2"/>
          <w:sz w:val="22"/>
          <w:lang w:val="en-US"/>
        </w:rPr>
        <w:t xml:space="preserve"> </w:t>
      </w:r>
      <w:r w:rsidRPr="00104781">
        <w:rPr>
          <w:bCs/>
          <w:color w:val="auto"/>
          <w:kern w:val="2"/>
          <w:sz w:val="22"/>
          <w:lang w:val="en-US"/>
        </w:rPr>
        <w:t>Embodied Intelligence</w:t>
      </w:r>
      <w:r w:rsidRPr="00104781">
        <w:rPr>
          <w:b w:val="0"/>
          <w:color w:val="auto"/>
          <w:kern w:val="2"/>
          <w:sz w:val="22"/>
          <w:lang w:val="en-US"/>
        </w:rPr>
        <w:t xml:space="preserve">. </w:t>
      </w:r>
      <w:r w:rsidR="005B050D" w:rsidRPr="00104781">
        <w:rPr>
          <w:b w:val="0"/>
          <w:color w:val="auto"/>
          <w:kern w:val="2"/>
          <w:sz w:val="22"/>
          <w:lang w:val="en-US"/>
        </w:rPr>
        <w:t xml:space="preserve">Moravec, Hans P. 1988. </w:t>
      </w:r>
      <w:r w:rsidR="005B050D" w:rsidRPr="00917E59">
        <w:rPr>
          <w:b w:val="0"/>
          <w:color w:val="auto"/>
          <w:kern w:val="2"/>
          <w:sz w:val="22"/>
          <w:lang w:val="en-US"/>
        </w:rPr>
        <w:t xml:space="preserve">Mind children: the future of robot and human intelligence. </w:t>
      </w:r>
      <w:r w:rsidR="005B050D" w:rsidRPr="00104781">
        <w:rPr>
          <w:b w:val="0"/>
          <w:color w:val="auto"/>
          <w:kern w:val="2"/>
          <w:sz w:val="22"/>
        </w:rPr>
        <w:t xml:space="preserve">Cambridge, </w:t>
      </w:r>
      <w:proofErr w:type="spellStart"/>
      <w:r w:rsidR="005B050D" w:rsidRPr="00104781">
        <w:rPr>
          <w:b w:val="0"/>
          <w:color w:val="auto"/>
          <w:kern w:val="2"/>
          <w:sz w:val="22"/>
        </w:rPr>
        <w:t>Mass</w:t>
      </w:r>
      <w:proofErr w:type="spellEnd"/>
      <w:r w:rsidR="005B050D" w:rsidRPr="00104781">
        <w:rPr>
          <w:b w:val="0"/>
          <w:color w:val="auto"/>
          <w:kern w:val="2"/>
          <w:sz w:val="22"/>
        </w:rPr>
        <w:t>.: Harvard University Press, p. 6-22.</w:t>
      </w:r>
    </w:p>
    <w:p w14:paraId="5431F73C" w14:textId="77777777" w:rsidR="00175870" w:rsidRPr="00104781" w:rsidRDefault="00175870" w:rsidP="00175870">
      <w:pPr>
        <w:pStyle w:val="Heading6"/>
        <w:numPr>
          <w:ilvl w:val="0"/>
          <w:numId w:val="29"/>
        </w:numPr>
        <w:spacing w:before="200" w:after="120" w:line="240" w:lineRule="auto"/>
        <w:rPr>
          <w:rFonts w:cs="Arial"/>
          <w:bCs/>
          <w:color w:val="000000"/>
          <w:sz w:val="22"/>
          <w:szCs w:val="22"/>
          <w:lang w:val="en-US"/>
        </w:rPr>
      </w:pPr>
      <w:r w:rsidRPr="00104781">
        <w:rPr>
          <w:rFonts w:cs="Arial"/>
          <w:bCs/>
          <w:color w:val="000000"/>
          <w:sz w:val="22"/>
          <w:szCs w:val="22"/>
          <w:lang w:val="en-US"/>
        </w:rPr>
        <w:t xml:space="preserve">  </w:t>
      </w:r>
      <w:r w:rsidR="00114F9E" w:rsidRPr="00104781">
        <w:rPr>
          <w:rFonts w:cs="Arial"/>
          <w:bCs/>
          <w:color w:val="000000"/>
          <w:sz w:val="22"/>
          <w:szCs w:val="22"/>
          <w:lang w:val="en-US"/>
        </w:rPr>
        <w:t>MF:</w:t>
      </w:r>
      <w:r w:rsidR="00114F9E" w:rsidRPr="00104781">
        <w:rPr>
          <w:rFonts w:cs="Arial"/>
          <w:color w:val="000000"/>
          <w:sz w:val="22"/>
          <w:szCs w:val="22"/>
          <w:lang w:val="en-US"/>
        </w:rPr>
        <w:t xml:space="preserve"> Embodied Intelligence. </w:t>
      </w:r>
      <w:r w:rsidR="00114F9E" w:rsidRPr="00104781">
        <w:rPr>
          <w:rFonts w:cs="Arial"/>
          <w:b w:val="0"/>
          <w:color w:val="000000"/>
          <w:sz w:val="22"/>
          <w:szCs w:val="22"/>
          <w:lang w:val="en-US"/>
        </w:rPr>
        <w:t xml:space="preserve">Cangelosi, A., </w:t>
      </w:r>
      <w:proofErr w:type="spellStart"/>
      <w:r w:rsidR="00114F9E" w:rsidRPr="00104781">
        <w:rPr>
          <w:rFonts w:cs="Arial"/>
          <w:b w:val="0"/>
          <w:color w:val="000000"/>
          <w:sz w:val="22"/>
          <w:szCs w:val="22"/>
          <w:lang w:val="en-US"/>
        </w:rPr>
        <w:t>Bongard</w:t>
      </w:r>
      <w:proofErr w:type="spellEnd"/>
      <w:r w:rsidR="00114F9E" w:rsidRPr="00104781">
        <w:rPr>
          <w:rFonts w:cs="Arial"/>
          <w:b w:val="0"/>
          <w:color w:val="000000"/>
          <w:sz w:val="22"/>
          <w:szCs w:val="22"/>
          <w:lang w:val="en-US"/>
        </w:rPr>
        <w:t xml:space="preserve">, J., Fischer, M. H., &amp; </w:t>
      </w:r>
      <w:proofErr w:type="spellStart"/>
      <w:r w:rsidR="00114F9E" w:rsidRPr="00104781">
        <w:rPr>
          <w:rFonts w:cs="Arial"/>
          <w:b w:val="0"/>
          <w:color w:val="000000"/>
          <w:sz w:val="22"/>
          <w:szCs w:val="22"/>
          <w:lang w:val="en-US"/>
        </w:rPr>
        <w:t>Nolfi</w:t>
      </w:r>
      <w:proofErr w:type="spellEnd"/>
      <w:r w:rsidR="00114F9E" w:rsidRPr="00104781">
        <w:rPr>
          <w:rFonts w:cs="Arial"/>
          <w:b w:val="0"/>
          <w:color w:val="000000"/>
          <w:sz w:val="22"/>
          <w:szCs w:val="22"/>
          <w:lang w:val="en-US"/>
        </w:rPr>
        <w:t xml:space="preserve">. S. (2015). Embodied Intelligence. In J. </w:t>
      </w:r>
      <w:proofErr w:type="spellStart"/>
      <w:r w:rsidR="00114F9E" w:rsidRPr="00104781">
        <w:rPr>
          <w:rFonts w:cs="Arial"/>
          <w:b w:val="0"/>
          <w:color w:val="000000"/>
          <w:sz w:val="22"/>
          <w:szCs w:val="22"/>
          <w:lang w:val="en-US"/>
        </w:rPr>
        <w:t>Kacprzyk</w:t>
      </w:r>
      <w:proofErr w:type="spellEnd"/>
      <w:r w:rsidR="00114F9E" w:rsidRPr="00104781">
        <w:rPr>
          <w:rFonts w:cs="Arial"/>
          <w:b w:val="0"/>
          <w:color w:val="000000"/>
          <w:sz w:val="22"/>
          <w:szCs w:val="22"/>
          <w:lang w:val="en-US"/>
        </w:rPr>
        <w:t xml:space="preserve"> &amp; W. </w:t>
      </w:r>
      <w:proofErr w:type="spellStart"/>
      <w:r w:rsidR="00114F9E" w:rsidRPr="00104781">
        <w:rPr>
          <w:rFonts w:cs="Arial"/>
          <w:b w:val="0"/>
          <w:color w:val="000000"/>
          <w:sz w:val="22"/>
          <w:szCs w:val="22"/>
          <w:lang w:val="en-US"/>
        </w:rPr>
        <w:t>Pedrycz</w:t>
      </w:r>
      <w:proofErr w:type="spellEnd"/>
      <w:r w:rsidR="00114F9E" w:rsidRPr="00104781">
        <w:rPr>
          <w:rFonts w:cs="Arial"/>
          <w:b w:val="0"/>
          <w:color w:val="000000"/>
          <w:sz w:val="22"/>
          <w:szCs w:val="22"/>
          <w:lang w:val="en-US"/>
        </w:rPr>
        <w:t xml:space="preserve"> (eds.), Springer Handbook of Computational Intelligence (pp. 697-714). Springer Verlag.</w:t>
      </w:r>
    </w:p>
    <w:p w14:paraId="1BE69E07" w14:textId="77777777" w:rsidR="00F97BF1" w:rsidRPr="00104781" w:rsidRDefault="00175870" w:rsidP="00175870">
      <w:pPr>
        <w:pStyle w:val="Heading6"/>
        <w:numPr>
          <w:ilvl w:val="0"/>
          <w:numId w:val="29"/>
        </w:numPr>
        <w:spacing w:before="200" w:after="120" w:line="240" w:lineRule="auto"/>
        <w:rPr>
          <w:rFonts w:cs="Arial"/>
          <w:bCs/>
          <w:color w:val="000000"/>
          <w:sz w:val="22"/>
          <w:szCs w:val="22"/>
          <w:lang w:val="en-US"/>
        </w:rPr>
      </w:pPr>
      <w:r w:rsidRPr="00104781">
        <w:rPr>
          <w:rFonts w:cs="Arial"/>
          <w:bCs/>
          <w:color w:val="000000"/>
          <w:sz w:val="22"/>
          <w:szCs w:val="22"/>
          <w:lang w:val="en-US"/>
        </w:rPr>
        <w:t xml:space="preserve">  </w:t>
      </w:r>
      <w:r w:rsidR="00F97BF1" w:rsidRPr="00104781">
        <w:rPr>
          <w:rFonts w:cs="Arial"/>
          <w:bCs/>
          <w:color w:val="000000"/>
          <w:sz w:val="22"/>
          <w:szCs w:val="22"/>
          <w:lang w:val="en-US"/>
        </w:rPr>
        <w:t>FP:</w:t>
      </w:r>
      <w:r w:rsidR="00F97BF1" w:rsidRPr="00104781">
        <w:rPr>
          <w:rFonts w:cs="Arial"/>
          <w:color w:val="000000"/>
          <w:sz w:val="22"/>
          <w:szCs w:val="22"/>
          <w:lang w:val="en-US"/>
        </w:rPr>
        <w:t xml:space="preserve"> Meaning as language use. </w:t>
      </w:r>
      <w:r w:rsidR="00F97BF1" w:rsidRPr="00104781">
        <w:rPr>
          <w:rFonts w:cs="Arial"/>
          <w:b w:val="0"/>
          <w:color w:val="000000"/>
          <w:sz w:val="22"/>
          <w:szCs w:val="22"/>
          <w:lang w:val="en-US"/>
        </w:rPr>
        <w:t xml:space="preserve">Wittgenstein, L. (1953). Philosophical Investigations. Oxford: Blackwell Publishers, §§ 1-50. Baker, G. P., &amp; Hacker, P. M. S. (2009). Wittgenstein: Understanding and meaning. Essays (Vol. 1, part 1). Chichester: Wiley-Blackwell. Baker &amp; Hacker, 2009, </w:t>
      </w:r>
      <w:proofErr w:type="spellStart"/>
      <w:r w:rsidR="00F97BF1" w:rsidRPr="00104781">
        <w:rPr>
          <w:rFonts w:cs="Arial"/>
          <w:b w:val="0"/>
          <w:color w:val="000000"/>
          <w:sz w:val="22"/>
          <w:szCs w:val="22"/>
          <w:lang w:val="en-US"/>
        </w:rPr>
        <w:t>analyt</w:t>
      </w:r>
      <w:proofErr w:type="spellEnd"/>
      <w:r w:rsidR="00F97BF1" w:rsidRPr="00104781">
        <w:rPr>
          <w:rFonts w:cs="Arial"/>
          <w:b w:val="0"/>
          <w:color w:val="000000"/>
          <w:sz w:val="22"/>
          <w:szCs w:val="22"/>
          <w:lang w:val="en-US"/>
        </w:rPr>
        <w:t xml:space="preserve"> commentary, vol 1, </w:t>
      </w:r>
      <w:proofErr w:type="spellStart"/>
      <w:r w:rsidR="00F97BF1" w:rsidRPr="00104781">
        <w:rPr>
          <w:rFonts w:cs="Arial"/>
          <w:b w:val="0"/>
          <w:color w:val="000000"/>
          <w:sz w:val="22"/>
          <w:szCs w:val="22"/>
          <w:lang w:val="en-US"/>
        </w:rPr>
        <w:t>pt</w:t>
      </w:r>
      <w:proofErr w:type="spellEnd"/>
      <w:r w:rsidR="00F97BF1" w:rsidRPr="00104781">
        <w:rPr>
          <w:rFonts w:cs="Arial"/>
          <w:b w:val="0"/>
          <w:color w:val="000000"/>
          <w:sz w:val="22"/>
          <w:szCs w:val="22"/>
          <w:lang w:val="en-US"/>
        </w:rPr>
        <w:t xml:space="preserve"> 2, chapter VIII: Meaning and use.</w:t>
      </w:r>
    </w:p>
    <w:p w14:paraId="7949353A" w14:textId="77777777" w:rsidR="00F97BF1" w:rsidRPr="00104781" w:rsidRDefault="00F97BF1" w:rsidP="00F97BF1">
      <w:pPr>
        <w:pStyle w:val="NormalWeb"/>
        <w:numPr>
          <w:ilvl w:val="0"/>
          <w:numId w:val="29"/>
        </w:numPr>
        <w:spacing w:before="240" w:after="120" w:line="240" w:lineRule="auto"/>
        <w:rPr>
          <w:rFonts w:ascii="Lucida Sans" w:hAnsi="Lucida Sans"/>
          <w:b/>
          <w:bCs/>
        </w:rPr>
      </w:pPr>
      <w:r w:rsidRPr="00104781">
        <w:rPr>
          <w:rFonts w:ascii="Lucida Sans" w:hAnsi="Lucida Sans" w:cs="Arial"/>
          <w:b/>
          <w:bCs/>
          <w:color w:val="000000"/>
          <w:sz w:val="22"/>
          <w:szCs w:val="22"/>
          <w:lang w:val="en-US"/>
        </w:rPr>
        <w:t>FP:</w:t>
      </w:r>
      <w:r w:rsidRPr="00104781">
        <w:rPr>
          <w:rFonts w:ascii="Lucida Sans" w:hAnsi="Lucida Sans" w:cs="Arial"/>
          <w:color w:val="000000"/>
          <w:sz w:val="22"/>
          <w:szCs w:val="22"/>
          <w:lang w:val="en-US"/>
        </w:rPr>
        <w:t xml:space="preserve"> </w:t>
      </w:r>
      <w:r w:rsidRPr="00104781">
        <w:rPr>
          <w:rFonts w:ascii="Lucida Sans" w:hAnsi="Lucida Sans" w:cs="Arial"/>
          <w:b/>
          <w:bCs/>
          <w:color w:val="000000"/>
          <w:sz w:val="22"/>
          <w:szCs w:val="22"/>
          <w:lang w:val="en-US"/>
        </w:rPr>
        <w:t>How can we talk about emotions?</w:t>
      </w:r>
      <w:r w:rsidRPr="00104781">
        <w:rPr>
          <w:rFonts w:ascii="Lucida Sans" w:hAnsi="Lucida Sans" w:cs="Arial"/>
          <w:color w:val="000000"/>
          <w:sz w:val="22"/>
          <w:szCs w:val="22"/>
          <w:lang w:val="en-US"/>
        </w:rPr>
        <w:t xml:space="preserve"> </w:t>
      </w:r>
      <w:r w:rsidRPr="00104781">
        <w:rPr>
          <w:rFonts w:ascii="Lucida Sans" w:hAnsi="Lucida Sans" w:cs="Arial"/>
          <w:color w:val="000000"/>
          <w:sz w:val="22"/>
          <w:szCs w:val="22"/>
        </w:rPr>
        <w:t xml:space="preserve">Gebauer, G. (2017). Wie können wir über Emotionen sprechen? In G. Gebauer, M. </w:t>
      </w:r>
      <w:proofErr w:type="spellStart"/>
      <w:r w:rsidRPr="00104781">
        <w:rPr>
          <w:rFonts w:ascii="Lucida Sans" w:hAnsi="Lucida Sans" w:cs="Arial"/>
          <w:color w:val="000000"/>
          <w:sz w:val="22"/>
          <w:szCs w:val="22"/>
        </w:rPr>
        <w:t>Holodynski</w:t>
      </w:r>
      <w:proofErr w:type="spellEnd"/>
      <w:r w:rsidRPr="00104781">
        <w:rPr>
          <w:rFonts w:ascii="Lucida Sans" w:hAnsi="Lucida Sans" w:cs="Arial"/>
          <w:color w:val="000000"/>
          <w:sz w:val="22"/>
          <w:szCs w:val="22"/>
        </w:rPr>
        <w:t xml:space="preserve">, S. </w:t>
      </w:r>
      <w:proofErr w:type="spellStart"/>
      <w:r w:rsidRPr="00104781">
        <w:rPr>
          <w:rFonts w:ascii="Lucida Sans" w:hAnsi="Lucida Sans" w:cs="Arial"/>
          <w:color w:val="000000"/>
          <w:sz w:val="22"/>
          <w:szCs w:val="22"/>
        </w:rPr>
        <w:t>Koelsch</w:t>
      </w:r>
      <w:proofErr w:type="spellEnd"/>
      <w:r w:rsidRPr="00104781">
        <w:rPr>
          <w:rFonts w:ascii="Lucida Sans" w:hAnsi="Lucida Sans" w:cs="Arial"/>
          <w:color w:val="000000"/>
          <w:sz w:val="22"/>
          <w:szCs w:val="22"/>
        </w:rPr>
        <w:t xml:space="preserve">, &amp; C. von </w:t>
      </w:r>
      <w:proofErr w:type="spellStart"/>
      <w:r w:rsidRPr="00104781">
        <w:rPr>
          <w:rFonts w:ascii="Lucida Sans" w:hAnsi="Lucida Sans" w:cs="Arial"/>
          <w:color w:val="000000"/>
          <w:sz w:val="22"/>
          <w:szCs w:val="22"/>
        </w:rPr>
        <w:t>Scheve</w:t>
      </w:r>
      <w:proofErr w:type="spellEnd"/>
      <w:r w:rsidRPr="00104781">
        <w:rPr>
          <w:rFonts w:ascii="Lucida Sans" w:hAnsi="Lucida Sans" w:cs="Arial"/>
          <w:color w:val="000000"/>
          <w:sz w:val="22"/>
          <w:szCs w:val="22"/>
        </w:rPr>
        <w:t xml:space="preserve"> (Eds.), Von der Emotion zur Sprache: Wie wir lernen, über Gefühle zu sprechen (pp. 34-84). Velbrück Wissenschaft: Weilerswist.</w:t>
      </w:r>
    </w:p>
    <w:p w14:paraId="79E60FAD" w14:textId="09F92319" w:rsidR="00B563D4" w:rsidRPr="00104781" w:rsidRDefault="00104781" w:rsidP="00175870">
      <w:pPr>
        <w:pStyle w:val="NormalWeb"/>
        <w:spacing w:before="240" w:after="120" w:line="240" w:lineRule="auto"/>
        <w:ind w:firstLine="0"/>
        <w:rPr>
          <w:rFonts w:ascii="Lucida Sans" w:hAnsi="Lucida Sans" w:cs="Arial"/>
          <w:b/>
          <w:bCs/>
          <w:color w:val="000000"/>
          <w:sz w:val="24"/>
          <w:lang w:val="en-US"/>
        </w:rPr>
      </w:pPr>
      <w:r>
        <w:rPr>
          <w:rFonts w:ascii="Lucida Sans" w:hAnsi="Lucida Sans" w:cs="Arial"/>
          <w:b/>
          <w:bCs/>
          <w:color w:val="000000"/>
          <w:sz w:val="22"/>
          <w:szCs w:val="22"/>
          <w:lang w:val="en-US"/>
        </w:rPr>
        <w:br w:type="column"/>
      </w:r>
      <w:r w:rsidR="00175870" w:rsidRPr="00104781">
        <w:rPr>
          <w:rFonts w:ascii="Lucida Sans" w:hAnsi="Lucida Sans" w:cs="Arial"/>
          <w:b/>
          <w:bCs/>
          <w:color w:val="000000"/>
          <w:sz w:val="24"/>
          <w:lang w:val="en-US"/>
        </w:rPr>
        <w:lastRenderedPageBreak/>
        <w:t xml:space="preserve">III. </w:t>
      </w:r>
      <w:r w:rsidR="00114F9E" w:rsidRPr="00104781">
        <w:rPr>
          <w:rFonts w:ascii="Lucida Sans" w:hAnsi="Lucida Sans" w:cs="Arial"/>
          <w:b/>
          <w:bCs/>
          <w:color w:val="000000"/>
          <w:sz w:val="24"/>
          <w:lang w:val="en-US"/>
        </w:rPr>
        <w:t xml:space="preserve">Meaning, </w:t>
      </w:r>
      <w:r w:rsidR="001D04BB" w:rsidRPr="00104781">
        <w:rPr>
          <w:rFonts w:ascii="Lucida Sans" w:hAnsi="Lucida Sans" w:cs="Arial"/>
          <w:b/>
          <w:bCs/>
          <w:color w:val="000000"/>
          <w:sz w:val="24"/>
          <w:lang w:val="en-US"/>
        </w:rPr>
        <w:t>Embodiment, Extrospection</w:t>
      </w:r>
      <w:r w:rsidR="00286742" w:rsidRPr="00104781">
        <w:rPr>
          <w:rFonts w:ascii="Lucida Sans" w:hAnsi="Lucida Sans" w:cs="Arial"/>
          <w:b/>
          <w:bCs/>
          <w:color w:val="000000"/>
          <w:sz w:val="24"/>
          <w:lang w:val="en-US"/>
        </w:rPr>
        <w:t>: Cues from Neuroscience</w:t>
      </w:r>
    </w:p>
    <w:p w14:paraId="09F45ABC" w14:textId="77777777" w:rsidR="00114F9E" w:rsidRPr="00104781" w:rsidRDefault="00114F9E" w:rsidP="001D04BB">
      <w:pPr>
        <w:pStyle w:val="NormalWeb"/>
        <w:numPr>
          <w:ilvl w:val="0"/>
          <w:numId w:val="30"/>
        </w:numPr>
        <w:spacing w:before="240" w:after="120" w:line="240" w:lineRule="auto"/>
        <w:rPr>
          <w:rFonts w:ascii="Lucida Sans" w:hAnsi="Lucida Sans" w:cs="Arial"/>
          <w:color w:val="000000"/>
          <w:sz w:val="22"/>
          <w:szCs w:val="22"/>
          <w:lang w:val="en-US"/>
        </w:rPr>
      </w:pPr>
      <w:r w:rsidRPr="00104781">
        <w:rPr>
          <w:rFonts w:ascii="Lucida Sans" w:hAnsi="Lucida Sans" w:cs="Arial"/>
          <w:b/>
          <w:color w:val="000000"/>
          <w:sz w:val="22"/>
          <w:szCs w:val="22"/>
          <w:lang w:val="en-US"/>
        </w:rPr>
        <w:t>Friedemann Pulvermüller</w:t>
      </w:r>
      <w:r w:rsidR="001D04BB" w:rsidRPr="00104781">
        <w:rPr>
          <w:rFonts w:ascii="Lucida Sans" w:hAnsi="Lucida Sans" w:cs="Arial"/>
          <w:b/>
          <w:color w:val="000000"/>
          <w:sz w:val="22"/>
          <w:szCs w:val="22"/>
          <w:lang w:val="en-US"/>
        </w:rPr>
        <w:t xml:space="preserve">, </w:t>
      </w:r>
      <w:r w:rsidR="001D04BB" w:rsidRPr="00104781">
        <w:rPr>
          <w:rFonts w:ascii="Lucida Sans" w:hAnsi="Lucida Sans" w:cs="Arial"/>
          <w:b/>
          <w:bCs/>
          <w:color w:val="000000"/>
          <w:sz w:val="22"/>
          <w:szCs w:val="22"/>
          <w:lang w:val="en-US"/>
        </w:rPr>
        <w:t>FP</w:t>
      </w:r>
      <w:r w:rsidRPr="00104781">
        <w:rPr>
          <w:rFonts w:ascii="Lucida Sans" w:hAnsi="Lucida Sans" w:cs="Arial"/>
          <w:b/>
          <w:color w:val="000000"/>
          <w:sz w:val="22"/>
          <w:szCs w:val="22"/>
          <w:lang w:val="en-US"/>
        </w:rPr>
        <w:t>:</w:t>
      </w:r>
      <w:r w:rsidRPr="00104781">
        <w:rPr>
          <w:rFonts w:ascii="Lucida Sans" w:hAnsi="Lucida Sans" w:cs="Arial"/>
          <w:color w:val="000000"/>
          <w:sz w:val="22"/>
          <w:szCs w:val="22"/>
          <w:lang w:val="en-US"/>
        </w:rPr>
        <w:t xml:space="preserve"> </w:t>
      </w:r>
      <w:r w:rsidR="001D04BB" w:rsidRPr="00104781">
        <w:rPr>
          <w:rFonts w:ascii="Lucida Sans" w:hAnsi="Lucida Sans" w:cs="Arial"/>
          <w:b/>
          <w:bCs/>
          <w:color w:val="000000"/>
          <w:sz w:val="22"/>
          <w:szCs w:val="22"/>
          <w:lang w:val="en-US"/>
        </w:rPr>
        <w:t>E</w:t>
      </w:r>
      <w:r w:rsidRPr="00104781">
        <w:rPr>
          <w:rFonts w:ascii="Lucida Sans" w:hAnsi="Lucida Sans" w:cs="Arial"/>
          <w:b/>
          <w:bCs/>
          <w:color w:val="000000"/>
          <w:sz w:val="22"/>
          <w:szCs w:val="22"/>
          <w:lang w:val="en-US"/>
        </w:rPr>
        <w:t>motion</w:t>
      </w:r>
      <w:r w:rsidR="001D04BB" w:rsidRPr="00104781">
        <w:rPr>
          <w:rFonts w:ascii="Lucida Sans" w:hAnsi="Lucida Sans" w:cs="Arial"/>
          <w:b/>
          <w:bCs/>
          <w:color w:val="000000"/>
          <w:sz w:val="22"/>
          <w:szCs w:val="22"/>
          <w:lang w:val="en-US"/>
        </w:rPr>
        <w:t>al meaning as a test case of grounded meaning theories</w:t>
      </w:r>
    </w:p>
    <w:p w14:paraId="7E498D93" w14:textId="77777777" w:rsidR="001D04BB" w:rsidRPr="00104781" w:rsidRDefault="001D04BB" w:rsidP="001D04BB">
      <w:pPr>
        <w:pStyle w:val="NormalWeb"/>
        <w:numPr>
          <w:ilvl w:val="0"/>
          <w:numId w:val="30"/>
        </w:numPr>
        <w:spacing w:before="240" w:after="120" w:line="240" w:lineRule="auto"/>
        <w:rPr>
          <w:rFonts w:ascii="Lucida Sans" w:hAnsi="Lucida Sans"/>
          <w:lang w:val="en-US"/>
        </w:rPr>
      </w:pPr>
      <w:r w:rsidRPr="00104781">
        <w:rPr>
          <w:rFonts w:ascii="Lucida Sans" w:hAnsi="Lucida Sans" w:cs="Arial"/>
          <w:b/>
          <w:color w:val="000000" w:themeColor="text1"/>
          <w:sz w:val="22"/>
          <w:szCs w:val="22"/>
          <w:lang w:val="en-US"/>
        </w:rPr>
        <w:t>FP: Brain correlates of different kinds of abstract meaning</w:t>
      </w:r>
      <w:r w:rsidR="00286742" w:rsidRPr="00104781">
        <w:rPr>
          <w:rFonts w:ascii="Lucida Sans" w:hAnsi="Lucida Sans" w:cs="Arial"/>
          <w:b/>
          <w:color w:val="000000" w:themeColor="text1"/>
          <w:sz w:val="22"/>
          <w:szCs w:val="22"/>
          <w:lang w:val="en-US"/>
        </w:rPr>
        <w:t xml:space="preserve"> A</w:t>
      </w:r>
      <w:r w:rsidRPr="00104781">
        <w:rPr>
          <w:rFonts w:ascii="Lucida Sans" w:hAnsi="Lucida Sans" w:cs="Arial"/>
          <w:b/>
          <w:color w:val="000000" w:themeColor="text1"/>
          <w:sz w:val="22"/>
          <w:szCs w:val="22"/>
          <w:lang w:val="en-US"/>
        </w:rPr>
        <w:t xml:space="preserve">.  </w:t>
      </w:r>
      <w:proofErr w:type="spellStart"/>
      <w:r w:rsidRPr="00104781">
        <w:rPr>
          <w:rFonts w:ascii="Lucida Sans" w:hAnsi="Lucida Sans" w:cs="Arial"/>
          <w:color w:val="000000"/>
          <w:sz w:val="22"/>
          <w:szCs w:val="22"/>
        </w:rPr>
        <w:t>Harpaintner</w:t>
      </w:r>
      <w:proofErr w:type="spellEnd"/>
      <w:r w:rsidRPr="00104781">
        <w:rPr>
          <w:rFonts w:ascii="Lucida Sans" w:hAnsi="Lucida Sans" w:cs="Arial"/>
          <w:color w:val="000000"/>
          <w:sz w:val="22"/>
          <w:szCs w:val="22"/>
        </w:rPr>
        <w:t xml:space="preserve">, M., Sim, E. J., </w:t>
      </w:r>
      <w:proofErr w:type="spellStart"/>
      <w:r w:rsidRPr="00104781">
        <w:rPr>
          <w:rFonts w:ascii="Lucida Sans" w:hAnsi="Lucida Sans" w:cs="Arial"/>
          <w:color w:val="000000"/>
          <w:sz w:val="22"/>
          <w:szCs w:val="22"/>
        </w:rPr>
        <w:t>Trumpp</w:t>
      </w:r>
      <w:proofErr w:type="spellEnd"/>
      <w:r w:rsidRPr="00104781">
        <w:rPr>
          <w:rFonts w:ascii="Lucida Sans" w:hAnsi="Lucida Sans" w:cs="Arial"/>
          <w:color w:val="000000"/>
          <w:sz w:val="22"/>
          <w:szCs w:val="22"/>
        </w:rPr>
        <w:t xml:space="preserve">, N. M., Ulrich, M., &amp; Kiefer, M. (2020). </w:t>
      </w:r>
      <w:r w:rsidRPr="00104781">
        <w:rPr>
          <w:rFonts w:ascii="Lucida Sans" w:hAnsi="Lucida Sans" w:cs="Arial"/>
          <w:color w:val="000000"/>
          <w:sz w:val="22"/>
          <w:szCs w:val="22"/>
          <w:lang w:val="en-US"/>
        </w:rPr>
        <w:t xml:space="preserve">The grounding of abstract concepts in the motor and visual system: An fMRI study. Cortex, 124, 1-22. </w:t>
      </w:r>
      <w:proofErr w:type="gramStart"/>
      <w:r w:rsidRPr="00104781">
        <w:rPr>
          <w:rFonts w:ascii="Lucida Sans" w:hAnsi="Lucida Sans" w:cs="Arial"/>
          <w:color w:val="000000"/>
          <w:sz w:val="22"/>
          <w:szCs w:val="22"/>
          <w:lang w:val="en-US"/>
        </w:rPr>
        <w:t>doi:10.1016/j.cortex</w:t>
      </w:r>
      <w:proofErr w:type="gramEnd"/>
      <w:r w:rsidRPr="00104781">
        <w:rPr>
          <w:rFonts w:ascii="Lucida Sans" w:hAnsi="Lucida Sans" w:cs="Arial"/>
          <w:color w:val="000000"/>
          <w:sz w:val="22"/>
          <w:szCs w:val="22"/>
          <w:lang w:val="en-US"/>
        </w:rPr>
        <w:t>.2019.10.014</w:t>
      </w:r>
    </w:p>
    <w:p w14:paraId="66C931D7" w14:textId="77777777" w:rsidR="00286742" w:rsidRPr="00104781" w:rsidRDefault="00286742" w:rsidP="001D04BB">
      <w:pPr>
        <w:pStyle w:val="NormalWeb"/>
        <w:numPr>
          <w:ilvl w:val="0"/>
          <w:numId w:val="30"/>
        </w:numPr>
        <w:spacing w:before="240" w:after="120" w:line="240" w:lineRule="auto"/>
        <w:rPr>
          <w:rFonts w:ascii="Lucida Sans" w:hAnsi="Lucida Sans"/>
          <w:lang w:val="en-US"/>
        </w:rPr>
      </w:pPr>
      <w:r w:rsidRPr="00104781">
        <w:rPr>
          <w:rFonts w:ascii="Lucida Sans" w:hAnsi="Lucida Sans" w:cs="Arial"/>
          <w:b/>
          <w:bCs/>
          <w:color w:val="000000"/>
          <w:sz w:val="22"/>
          <w:szCs w:val="22"/>
          <w:lang w:val="en-US"/>
        </w:rPr>
        <w:t>FP:</w:t>
      </w:r>
      <w:r w:rsidRPr="00104781">
        <w:rPr>
          <w:rFonts w:ascii="Lucida Sans" w:hAnsi="Lucida Sans" w:cs="Arial"/>
          <w:b/>
          <w:color w:val="000000"/>
          <w:sz w:val="22"/>
          <w:szCs w:val="22"/>
          <w:lang w:val="en-US"/>
        </w:rPr>
        <w:t xml:space="preserve"> Emotion words and the motor system.</w:t>
      </w:r>
      <w:r w:rsidRPr="00104781">
        <w:rPr>
          <w:rFonts w:ascii="Lucida Sans" w:hAnsi="Lucida Sans" w:cs="Arial"/>
          <w:color w:val="000000"/>
          <w:sz w:val="22"/>
          <w:szCs w:val="22"/>
          <w:lang w:val="en-US"/>
        </w:rPr>
        <w:t xml:space="preserve">  Moseley, R., Carota, F., Hauk, O., Mohr, B., &amp; Pulvermüller, F. (2012). A role for the motor system in </w:t>
      </w:r>
      <w:bookmarkStart w:id="1" w:name="e"/>
      <w:bookmarkEnd w:id="1"/>
      <w:r w:rsidRPr="00104781">
        <w:rPr>
          <w:rFonts w:ascii="Lucida Sans" w:hAnsi="Lucida Sans" w:cs="Arial"/>
          <w:color w:val="000000"/>
          <w:sz w:val="22"/>
          <w:szCs w:val="22"/>
          <w:lang w:val="en-US"/>
        </w:rPr>
        <w:t xml:space="preserve">binding abstract emotional meaning. </w:t>
      </w:r>
      <w:proofErr w:type="spellStart"/>
      <w:r w:rsidRPr="00104781">
        <w:rPr>
          <w:rFonts w:ascii="Lucida Sans" w:hAnsi="Lucida Sans" w:cs="Arial"/>
          <w:color w:val="000000"/>
          <w:sz w:val="22"/>
          <w:szCs w:val="22"/>
          <w:lang w:val="en-US"/>
        </w:rPr>
        <w:t>Cereb</w:t>
      </w:r>
      <w:proofErr w:type="spellEnd"/>
      <w:r w:rsidRPr="00104781">
        <w:rPr>
          <w:rFonts w:ascii="Lucida Sans" w:hAnsi="Lucida Sans" w:cs="Arial"/>
          <w:color w:val="000000"/>
          <w:sz w:val="22"/>
          <w:szCs w:val="22"/>
          <w:lang w:val="en-US"/>
        </w:rPr>
        <w:t xml:space="preserve"> Cortex, 22(7), 1634-1647. doi:10.1093/</w:t>
      </w:r>
      <w:proofErr w:type="spellStart"/>
      <w:r w:rsidRPr="00104781">
        <w:rPr>
          <w:rFonts w:ascii="Lucida Sans" w:hAnsi="Lucida Sans" w:cs="Arial"/>
          <w:color w:val="000000"/>
          <w:sz w:val="22"/>
          <w:szCs w:val="22"/>
          <w:lang w:val="en-US"/>
        </w:rPr>
        <w:t>cercor</w:t>
      </w:r>
      <w:proofErr w:type="spellEnd"/>
      <w:r w:rsidRPr="00104781">
        <w:rPr>
          <w:rFonts w:ascii="Lucida Sans" w:hAnsi="Lucida Sans" w:cs="Arial"/>
          <w:color w:val="000000"/>
          <w:sz w:val="22"/>
          <w:szCs w:val="22"/>
          <w:lang w:val="en-US"/>
        </w:rPr>
        <w:t>/bhr238</w:t>
      </w:r>
    </w:p>
    <w:p w14:paraId="66CD9C92" w14:textId="6E699E9C" w:rsidR="00917E59" w:rsidRDefault="00286742" w:rsidP="00917E59">
      <w:pPr>
        <w:pStyle w:val="NormalWeb"/>
        <w:numPr>
          <w:ilvl w:val="0"/>
          <w:numId w:val="30"/>
        </w:numPr>
        <w:spacing w:before="240" w:after="120" w:line="240" w:lineRule="auto"/>
        <w:rPr>
          <w:rFonts w:ascii="Lucida Sans" w:hAnsi="Lucida Sans"/>
          <w:lang w:val="en-US"/>
        </w:rPr>
      </w:pPr>
      <w:r w:rsidRPr="00104781">
        <w:rPr>
          <w:rFonts w:ascii="Lucida Sans" w:hAnsi="Lucida Sans" w:cs="Arial"/>
          <w:b/>
          <w:bCs/>
          <w:color w:val="000000"/>
          <w:sz w:val="22"/>
          <w:szCs w:val="22"/>
          <w:lang w:val="en-US"/>
        </w:rPr>
        <w:t>MF</w:t>
      </w:r>
      <w:r w:rsidR="0058593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w:t>
      </w:r>
      <w:r w:rsidRPr="00585931">
        <w:rPr>
          <w:rFonts w:ascii="Lucida Sans" w:hAnsi="Lucida Sans" w:cs="Arial"/>
          <w:b/>
          <w:color w:val="000000"/>
          <w:sz w:val="22"/>
          <w:szCs w:val="22"/>
          <w:lang w:val="en-US"/>
        </w:rPr>
        <w:t xml:space="preserve">Blocking muscles – blocking emotions? </w:t>
      </w:r>
      <w:r w:rsidRPr="00104781">
        <w:rPr>
          <w:rFonts w:ascii="Lucida Sans" w:hAnsi="Lucida Sans" w:cs="Arial"/>
          <w:color w:val="000000"/>
          <w:sz w:val="22"/>
          <w:szCs w:val="22"/>
          <w:lang w:val="en-US"/>
        </w:rPr>
        <w:t>Havas, D. A., Glenberg, A. M., Gutowski, K. A., Lucarelli, M. J., &amp; Davidson, R. J. (2010). Cosmetic use of botulinum toxin-A affects processing of emotional language. Psychological Science, 21(7). 895-900.</w:t>
      </w:r>
    </w:p>
    <w:p w14:paraId="790961CB" w14:textId="77777777" w:rsidR="00917E59" w:rsidRDefault="00F97BF1" w:rsidP="00917E59">
      <w:pPr>
        <w:pStyle w:val="NormalWeb"/>
        <w:numPr>
          <w:ilvl w:val="0"/>
          <w:numId w:val="30"/>
        </w:numPr>
        <w:spacing w:before="240" w:after="120" w:line="240" w:lineRule="auto"/>
        <w:rPr>
          <w:rFonts w:ascii="Lucida Sans" w:hAnsi="Lucida Sans"/>
          <w:lang w:val="en-US"/>
        </w:rPr>
      </w:pPr>
      <w:r w:rsidRPr="00917E59">
        <w:rPr>
          <w:rFonts w:ascii="Lucida Sans" w:hAnsi="Lucida Sans" w:cs="Arial"/>
          <w:b/>
          <w:bCs/>
          <w:color w:val="000000"/>
          <w:sz w:val="22"/>
          <w:szCs w:val="22"/>
          <w:lang w:val="en-US"/>
        </w:rPr>
        <w:t>FP</w:t>
      </w:r>
      <w:r w:rsidR="00286742" w:rsidRPr="00917E59">
        <w:rPr>
          <w:rFonts w:ascii="Lucida Sans" w:hAnsi="Lucida Sans" w:cs="Arial"/>
          <w:b/>
          <w:bCs/>
          <w:color w:val="000000"/>
          <w:sz w:val="22"/>
          <w:szCs w:val="22"/>
          <w:lang w:val="en-US"/>
        </w:rPr>
        <w:t>:</w:t>
      </w:r>
      <w:r w:rsidRPr="00917E59">
        <w:rPr>
          <w:rFonts w:ascii="Lucida Sans" w:hAnsi="Lucida Sans" w:cs="Arial"/>
          <w:b/>
          <w:color w:val="000000"/>
          <w:sz w:val="22"/>
          <w:szCs w:val="22"/>
          <w:lang w:val="en-US"/>
        </w:rPr>
        <w:t xml:space="preserve"> Brain correlates of different types of abstract concepts</w:t>
      </w:r>
      <w:r w:rsidR="00286742" w:rsidRPr="00917E59">
        <w:rPr>
          <w:rFonts w:ascii="Lucida Sans" w:hAnsi="Lucida Sans" w:cs="Arial"/>
          <w:b/>
          <w:color w:val="000000"/>
          <w:sz w:val="22"/>
          <w:szCs w:val="22"/>
          <w:lang w:val="en-US"/>
        </w:rPr>
        <w:t xml:space="preserve"> B</w:t>
      </w:r>
      <w:r w:rsidRPr="00917E59">
        <w:rPr>
          <w:rFonts w:ascii="Lucida Sans" w:hAnsi="Lucida Sans" w:cs="Arial"/>
          <w:b/>
          <w:color w:val="000000"/>
          <w:sz w:val="22"/>
          <w:szCs w:val="22"/>
          <w:lang w:val="en-US"/>
        </w:rPr>
        <w:t>.</w:t>
      </w:r>
      <w:r w:rsidRPr="00917E59">
        <w:rPr>
          <w:rFonts w:ascii="Lucida Sans" w:hAnsi="Lucida Sans" w:cs="Arial"/>
          <w:color w:val="000000"/>
          <w:sz w:val="22"/>
          <w:szCs w:val="22"/>
          <w:lang w:val="en-US"/>
        </w:rPr>
        <w:t xml:space="preserve"> Dreyer, F. R., &amp; Pulvermüller, F. (2018). Abstract semantics in the motor system? - An event-related fMRI study on passive reading of semantic word categories carrying abstract emotional and mental meaning. Cortex, 100, 52-70. </w:t>
      </w:r>
      <w:proofErr w:type="gramStart"/>
      <w:r w:rsidRPr="00917E59">
        <w:rPr>
          <w:rFonts w:ascii="Lucida Sans" w:hAnsi="Lucida Sans" w:cs="Arial"/>
          <w:color w:val="000000"/>
          <w:sz w:val="22"/>
          <w:szCs w:val="22"/>
          <w:lang w:val="en-US"/>
        </w:rPr>
        <w:t>doi:10.1016/j.cortex</w:t>
      </w:r>
      <w:proofErr w:type="gramEnd"/>
      <w:r w:rsidRPr="00917E59">
        <w:rPr>
          <w:rFonts w:ascii="Lucida Sans" w:hAnsi="Lucida Sans" w:cs="Arial"/>
          <w:color w:val="000000"/>
          <w:sz w:val="22"/>
          <w:szCs w:val="22"/>
          <w:lang w:val="en-US"/>
        </w:rPr>
        <w:t>.2017.10.0212</w:t>
      </w:r>
    </w:p>
    <w:p w14:paraId="6928B276" w14:textId="69833931" w:rsidR="00114F9E" w:rsidRPr="00917E59" w:rsidRDefault="00114F9E" w:rsidP="00917E59">
      <w:pPr>
        <w:pStyle w:val="NormalWeb"/>
        <w:numPr>
          <w:ilvl w:val="0"/>
          <w:numId w:val="30"/>
        </w:numPr>
        <w:spacing w:before="240" w:after="120" w:line="240" w:lineRule="auto"/>
        <w:rPr>
          <w:rFonts w:ascii="Lucida Sans" w:hAnsi="Lucida Sans"/>
          <w:lang w:val="en-US"/>
        </w:rPr>
      </w:pPr>
      <w:r w:rsidRPr="00917E59">
        <w:rPr>
          <w:rFonts w:ascii="Lucida Sans" w:hAnsi="Lucida Sans" w:cs="Arial"/>
          <w:b/>
          <w:bCs/>
          <w:color w:val="000000"/>
          <w:sz w:val="22"/>
          <w:szCs w:val="22"/>
          <w:lang w:val="en-US"/>
        </w:rPr>
        <w:t>FP</w:t>
      </w:r>
      <w:r w:rsidR="00585931" w:rsidRPr="00917E59">
        <w:rPr>
          <w:rFonts w:ascii="Lucida Sans" w:hAnsi="Lucida Sans" w:cs="Arial"/>
          <w:b/>
          <w:bCs/>
          <w:color w:val="000000"/>
          <w:sz w:val="22"/>
          <w:szCs w:val="22"/>
          <w:lang w:val="en-US"/>
        </w:rPr>
        <w:t>:</w:t>
      </w:r>
      <w:r w:rsidRPr="00917E59">
        <w:rPr>
          <w:rFonts w:ascii="Lucida Sans" w:hAnsi="Lucida Sans" w:cs="Arial"/>
          <w:color w:val="000000"/>
          <w:sz w:val="22"/>
          <w:szCs w:val="22"/>
          <w:lang w:val="en-US"/>
        </w:rPr>
        <w:t xml:space="preserve"> </w:t>
      </w:r>
      <w:r w:rsidRPr="00917E59">
        <w:rPr>
          <w:rFonts w:ascii="Lucida Sans" w:hAnsi="Lucida Sans" w:cs="Arial"/>
          <w:b/>
          <w:color w:val="000000"/>
          <w:sz w:val="22"/>
          <w:szCs w:val="22"/>
          <w:lang w:val="en-US"/>
        </w:rPr>
        <w:t>Autism, Alexithymi</w:t>
      </w:r>
      <w:r w:rsidR="00F37EC9" w:rsidRPr="00917E59">
        <w:rPr>
          <w:rFonts w:ascii="Lucida Sans" w:hAnsi="Lucida Sans" w:cs="Arial"/>
          <w:b/>
          <w:color w:val="000000"/>
          <w:sz w:val="22"/>
          <w:szCs w:val="22"/>
          <w:lang w:val="en-US"/>
        </w:rPr>
        <w:t>a</w:t>
      </w:r>
      <w:r w:rsidRPr="00917E59">
        <w:rPr>
          <w:rFonts w:ascii="Lucida Sans" w:hAnsi="Lucida Sans" w:cs="Arial"/>
          <w:b/>
          <w:color w:val="000000"/>
          <w:sz w:val="22"/>
          <w:szCs w:val="22"/>
          <w:lang w:val="en-US"/>
        </w:rPr>
        <w:t xml:space="preserve"> and language processing.</w:t>
      </w:r>
      <w:r w:rsidR="00B563D4" w:rsidRPr="00917E59">
        <w:rPr>
          <w:rFonts w:ascii="Lucida Sans" w:hAnsi="Lucida Sans" w:cs="Arial"/>
          <w:b/>
          <w:color w:val="000000"/>
          <w:sz w:val="22"/>
          <w:szCs w:val="22"/>
          <w:lang w:val="en-US"/>
        </w:rPr>
        <w:t xml:space="preserve"> </w:t>
      </w:r>
      <w:r w:rsidRPr="00917E59">
        <w:rPr>
          <w:rFonts w:ascii="Lucida Sans" w:hAnsi="Lucida Sans" w:cs="Arial"/>
          <w:color w:val="000000"/>
          <w:sz w:val="22"/>
          <w:szCs w:val="22"/>
          <w:lang w:val="en-US"/>
        </w:rPr>
        <w:t xml:space="preserve"> </w:t>
      </w:r>
      <w:r w:rsidRPr="00917E59">
        <w:rPr>
          <w:rFonts w:ascii="Lucida Sans" w:hAnsi="Lucida Sans" w:cs="Arial"/>
          <w:color w:val="000000"/>
          <w:sz w:val="22"/>
          <w:szCs w:val="22"/>
        </w:rPr>
        <w:t xml:space="preserve">Moseley, R. L., &amp; Pulvermüller, F. (2018). </w:t>
      </w:r>
      <w:r w:rsidRPr="00917E59">
        <w:rPr>
          <w:rFonts w:ascii="Lucida Sans" w:hAnsi="Lucida Sans" w:cs="Arial"/>
          <w:color w:val="000000"/>
          <w:sz w:val="22"/>
          <w:szCs w:val="22"/>
          <w:lang w:val="en-US"/>
        </w:rPr>
        <w:t xml:space="preserve">What can autism teach us about the role of sensorimotor systems in higher cognition? New clues from studies on language, action semantics, and abstract emotional concept processing. </w:t>
      </w:r>
      <w:r w:rsidRPr="00917E59">
        <w:rPr>
          <w:rFonts w:ascii="Lucida Sans" w:hAnsi="Lucida Sans" w:cs="Arial"/>
          <w:color w:val="000000"/>
          <w:sz w:val="22"/>
          <w:szCs w:val="22"/>
        </w:rPr>
        <w:t xml:space="preserve">Cortex, 100, 149-190. </w:t>
      </w:r>
      <w:proofErr w:type="gramStart"/>
      <w:r w:rsidRPr="00917E59">
        <w:rPr>
          <w:rFonts w:ascii="Lucida Sans" w:hAnsi="Lucida Sans" w:cs="Arial"/>
          <w:color w:val="000000"/>
          <w:sz w:val="22"/>
          <w:szCs w:val="22"/>
        </w:rPr>
        <w:t>doi:10.1016/j.cortex</w:t>
      </w:r>
      <w:proofErr w:type="gramEnd"/>
      <w:r w:rsidRPr="00917E59">
        <w:rPr>
          <w:rFonts w:ascii="Lucida Sans" w:hAnsi="Lucida Sans" w:cs="Arial"/>
          <w:color w:val="000000"/>
          <w:sz w:val="22"/>
          <w:szCs w:val="22"/>
        </w:rPr>
        <w:t>.2017.11.019</w:t>
      </w:r>
    </w:p>
    <w:p w14:paraId="59534F07" w14:textId="77777777" w:rsidR="00114F9E" w:rsidRPr="00104781" w:rsidRDefault="00114F9E" w:rsidP="00114F9E">
      <w:pPr>
        <w:spacing w:after="120" w:line="240" w:lineRule="auto"/>
        <w:rPr>
          <w:rFonts w:ascii="Lucida Sans" w:hAnsi="Lucida Sans"/>
        </w:rPr>
      </w:pPr>
    </w:p>
    <w:p w14:paraId="6C0BAA8A" w14:textId="77777777" w:rsidR="00B563D4" w:rsidRPr="00104781" w:rsidRDefault="00175870" w:rsidP="00175870">
      <w:pPr>
        <w:pStyle w:val="Heading6"/>
        <w:spacing w:before="200" w:after="120" w:line="240" w:lineRule="auto"/>
        <w:rPr>
          <w:rFonts w:cs="Arial"/>
          <w:color w:val="000000"/>
          <w:sz w:val="24"/>
          <w:lang w:val="en-US"/>
        </w:rPr>
      </w:pPr>
      <w:r w:rsidRPr="00104781">
        <w:rPr>
          <w:rFonts w:cs="Arial"/>
          <w:color w:val="000000"/>
          <w:sz w:val="24"/>
          <w:lang w:val="en-US"/>
        </w:rPr>
        <w:t xml:space="preserve">IV. </w:t>
      </w:r>
      <w:r w:rsidR="00114F9E" w:rsidRPr="00104781">
        <w:rPr>
          <w:rFonts w:cs="Arial"/>
          <w:color w:val="000000"/>
          <w:sz w:val="24"/>
          <w:lang w:val="en-US"/>
        </w:rPr>
        <w:t xml:space="preserve">Abstract Meaning </w:t>
      </w:r>
      <w:r w:rsidR="00B563D4" w:rsidRPr="00104781">
        <w:rPr>
          <w:rFonts w:cs="Arial"/>
          <w:color w:val="000000"/>
          <w:sz w:val="24"/>
          <w:lang w:val="en-US"/>
        </w:rPr>
        <w:t>and</w:t>
      </w:r>
      <w:r w:rsidR="00114F9E" w:rsidRPr="00104781">
        <w:rPr>
          <w:rFonts w:cs="Arial"/>
          <w:color w:val="000000"/>
          <w:sz w:val="24"/>
          <w:lang w:val="en-US"/>
        </w:rPr>
        <w:t xml:space="preserve"> Mathematics</w:t>
      </w:r>
    </w:p>
    <w:p w14:paraId="169A58A9" w14:textId="77777777"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cs="Arial"/>
          <w:color w:val="000000"/>
          <w:sz w:val="22"/>
          <w:szCs w:val="22"/>
        </w:rPr>
      </w:pPr>
      <w:r w:rsidRPr="00104781">
        <w:rPr>
          <w:rFonts w:ascii="Lucida Sans" w:hAnsi="Lucida Sans" w:cs="Arial"/>
          <w:b/>
          <w:color w:val="000000"/>
          <w:sz w:val="22"/>
          <w:szCs w:val="22"/>
        </w:rPr>
        <w:t>Martin Fischer</w:t>
      </w:r>
      <w:r w:rsidR="00286742" w:rsidRPr="00104781">
        <w:rPr>
          <w:rFonts w:ascii="Lucida Sans" w:hAnsi="Lucida Sans" w:cs="Arial"/>
          <w:b/>
          <w:color w:val="000000"/>
          <w:sz w:val="22"/>
          <w:szCs w:val="22"/>
        </w:rPr>
        <w:t>, MF</w:t>
      </w:r>
      <w:r w:rsidRPr="00104781">
        <w:rPr>
          <w:rFonts w:ascii="Lucida Sans" w:hAnsi="Lucida Sans" w:cs="Arial"/>
          <w:b/>
          <w:color w:val="000000"/>
          <w:sz w:val="22"/>
          <w:szCs w:val="22"/>
        </w:rPr>
        <w:t xml:space="preserve">: Brief </w:t>
      </w:r>
      <w:proofErr w:type="spellStart"/>
      <w:r w:rsidRPr="00104781">
        <w:rPr>
          <w:rFonts w:ascii="Lucida Sans" w:hAnsi="Lucida Sans" w:cs="Arial"/>
          <w:b/>
          <w:color w:val="000000"/>
          <w:sz w:val="22"/>
          <w:szCs w:val="22"/>
        </w:rPr>
        <w:t>Introduction</w:t>
      </w:r>
      <w:proofErr w:type="spellEnd"/>
    </w:p>
    <w:p w14:paraId="3A480DDB" w14:textId="22717C31"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lang w:val="en-US"/>
        </w:rPr>
      </w:pPr>
      <w:r w:rsidRPr="00104781">
        <w:rPr>
          <w:rFonts w:ascii="Lucida Sans" w:hAnsi="Lucida Sans" w:cs="Arial"/>
          <w:b/>
          <w:bCs/>
          <w:color w:val="000000"/>
          <w:sz w:val="22"/>
          <w:szCs w:val="22"/>
          <w:lang w:val="en-US"/>
        </w:rPr>
        <w:t>MF</w:t>
      </w:r>
      <w:r w:rsidR="00286742" w:rsidRPr="0010478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Pitt, B., &amp; </w:t>
      </w:r>
      <w:proofErr w:type="spellStart"/>
      <w:r w:rsidRPr="00104781">
        <w:rPr>
          <w:rFonts w:ascii="Lucida Sans" w:hAnsi="Lucida Sans" w:cs="Arial"/>
          <w:color w:val="000000"/>
          <w:sz w:val="22"/>
          <w:szCs w:val="22"/>
          <w:lang w:val="en-US"/>
        </w:rPr>
        <w:t>Casasanto</w:t>
      </w:r>
      <w:proofErr w:type="spellEnd"/>
      <w:r w:rsidRPr="00104781">
        <w:rPr>
          <w:rFonts w:ascii="Lucida Sans" w:hAnsi="Lucida Sans" w:cs="Arial"/>
          <w:color w:val="000000"/>
          <w:sz w:val="22"/>
          <w:szCs w:val="22"/>
          <w:lang w:val="en-US"/>
        </w:rPr>
        <w:t>, D: (2020). Journal of Experimental P</w:t>
      </w:r>
      <w:r w:rsidR="003067C8">
        <w:rPr>
          <w:rFonts w:ascii="Lucida Sans" w:hAnsi="Lucida Sans" w:cs="Arial"/>
          <w:color w:val="000000"/>
          <w:sz w:val="22"/>
          <w:szCs w:val="22"/>
          <w:lang w:val="en-US"/>
        </w:rPr>
        <w:t>s</w:t>
      </w:r>
      <w:r w:rsidRPr="00104781">
        <w:rPr>
          <w:rFonts w:ascii="Lucida Sans" w:hAnsi="Lucida Sans" w:cs="Arial"/>
          <w:color w:val="000000"/>
          <w:sz w:val="22"/>
          <w:szCs w:val="22"/>
          <w:lang w:val="en-US"/>
        </w:rPr>
        <w:t>ychology: General, 149(6), 1048-1070. http://dx.doi.org/10.1037/xge000069 </w:t>
      </w:r>
    </w:p>
    <w:p w14:paraId="794868D1" w14:textId="77777777"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lang w:val="en-US"/>
        </w:rPr>
      </w:pPr>
      <w:r w:rsidRPr="00104781">
        <w:rPr>
          <w:rFonts w:ascii="Lucida Sans" w:hAnsi="Lucida Sans" w:cs="Arial"/>
          <w:b/>
          <w:bCs/>
          <w:color w:val="000000"/>
          <w:sz w:val="22"/>
          <w:szCs w:val="22"/>
          <w:lang w:val="en-US"/>
        </w:rPr>
        <w:t>MF</w:t>
      </w:r>
      <w:r w:rsidR="00286742" w:rsidRPr="0010478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w:t>
      </w:r>
      <w:r w:rsidRPr="00104781">
        <w:rPr>
          <w:rFonts w:ascii="Lucida Sans" w:hAnsi="Lucida Sans"/>
          <w:color w:val="000000"/>
          <w:sz w:val="22"/>
          <w:szCs w:val="22"/>
          <w:lang w:val="en-US"/>
        </w:rPr>
        <w:t xml:space="preserve">Harrison, A., Smith, H., </w:t>
      </w:r>
      <w:proofErr w:type="spellStart"/>
      <w:r w:rsidRPr="00104781">
        <w:rPr>
          <w:rFonts w:ascii="Lucida Sans" w:hAnsi="Lucida Sans"/>
          <w:color w:val="000000"/>
          <w:sz w:val="22"/>
          <w:szCs w:val="22"/>
          <w:lang w:val="en-US"/>
        </w:rPr>
        <w:t>Hulsea</w:t>
      </w:r>
      <w:proofErr w:type="spellEnd"/>
      <w:r w:rsidRPr="00104781">
        <w:rPr>
          <w:rFonts w:ascii="Lucida Sans" w:hAnsi="Lucida Sans"/>
          <w:color w:val="000000"/>
          <w:sz w:val="22"/>
          <w:szCs w:val="22"/>
          <w:lang w:val="en-US"/>
        </w:rPr>
        <w:t xml:space="preserve">, T., &amp; </w:t>
      </w:r>
      <w:proofErr w:type="spellStart"/>
      <w:r w:rsidRPr="00104781">
        <w:rPr>
          <w:rFonts w:ascii="Lucida Sans" w:hAnsi="Lucida Sans"/>
          <w:color w:val="000000"/>
          <w:sz w:val="22"/>
          <w:szCs w:val="22"/>
          <w:lang w:val="en-US"/>
        </w:rPr>
        <w:t>Ottmar</w:t>
      </w:r>
      <w:proofErr w:type="spellEnd"/>
      <w:r w:rsidRPr="00104781">
        <w:rPr>
          <w:rFonts w:ascii="Lucida Sans" w:hAnsi="Lucida Sans"/>
          <w:color w:val="000000"/>
          <w:sz w:val="22"/>
          <w:szCs w:val="22"/>
          <w:lang w:val="en-US"/>
        </w:rPr>
        <w:t xml:space="preserve">, E. R. (2020). Spacing out! Manipulating spatial features in mathematical expressions affects performance. Journal of Numerical Cognition, 2020, Vol. 6(2), 186–203, </w:t>
      </w:r>
      <w:hyperlink r:id="rId11" w:history="1">
        <w:r w:rsidRPr="00104781">
          <w:rPr>
            <w:rStyle w:val="Hyperlink"/>
            <w:rFonts w:ascii="Lucida Sans" w:hAnsi="Lucida Sans"/>
            <w:color w:val="1155CC"/>
            <w:sz w:val="22"/>
            <w:szCs w:val="22"/>
            <w:lang w:val="en-US"/>
          </w:rPr>
          <w:t>https://doi.org/10.5964/jnc.v6i2.243</w:t>
        </w:r>
      </w:hyperlink>
    </w:p>
    <w:p w14:paraId="69EA0718" w14:textId="77777777"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lang w:val="en-US"/>
        </w:rPr>
      </w:pPr>
      <w:r w:rsidRPr="00104781">
        <w:rPr>
          <w:rFonts w:ascii="Lucida Sans" w:hAnsi="Lucida Sans" w:cs="Arial"/>
          <w:b/>
          <w:bCs/>
          <w:color w:val="000000"/>
          <w:sz w:val="22"/>
          <w:szCs w:val="22"/>
          <w:lang w:val="en-US"/>
        </w:rPr>
        <w:t>MF</w:t>
      </w:r>
      <w:r w:rsidR="00286742" w:rsidRPr="00104781">
        <w:rPr>
          <w:rFonts w:ascii="Lucida Sans" w:hAnsi="Lucida Sans" w:cs="Arial"/>
          <w:b/>
          <w:bCs/>
          <w:color w:val="000000"/>
          <w:sz w:val="22"/>
          <w:szCs w:val="22"/>
          <w:lang w:val="en-US"/>
        </w:rPr>
        <w:t>:</w:t>
      </w:r>
      <w:r w:rsidRPr="00104781">
        <w:rPr>
          <w:rFonts w:ascii="Lucida Sans" w:hAnsi="Lucida Sans" w:cs="Arial"/>
          <w:color w:val="000000"/>
          <w:sz w:val="22"/>
          <w:szCs w:val="22"/>
          <w:lang w:val="en-US"/>
        </w:rPr>
        <w:t xml:space="preserve"> Winter, B., &amp; Yoshimi, J. (2020). Metaphor and the philosophical implications of embodied mathematics.  Front. Psychol. 11:569487. </w:t>
      </w:r>
      <w:proofErr w:type="spellStart"/>
      <w:r w:rsidRPr="00104781">
        <w:rPr>
          <w:rFonts w:ascii="Lucida Sans" w:hAnsi="Lucida Sans" w:cs="Arial"/>
          <w:color w:val="000000"/>
          <w:sz w:val="22"/>
          <w:szCs w:val="22"/>
          <w:lang w:val="en-US"/>
        </w:rPr>
        <w:t>doi</w:t>
      </w:r>
      <w:proofErr w:type="spellEnd"/>
      <w:r w:rsidRPr="00104781">
        <w:rPr>
          <w:rFonts w:ascii="Lucida Sans" w:hAnsi="Lucida Sans" w:cs="Arial"/>
          <w:color w:val="000000"/>
          <w:sz w:val="22"/>
          <w:szCs w:val="22"/>
          <w:lang w:val="en-US"/>
        </w:rPr>
        <w:t>: 10.3389/fpsyg.2020.569487</w:t>
      </w:r>
    </w:p>
    <w:p w14:paraId="521F1695" w14:textId="77777777"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color w:val="000000" w:themeColor="text1"/>
          <w:lang w:val="en-US"/>
        </w:rPr>
      </w:pPr>
      <w:r w:rsidRPr="00104781">
        <w:rPr>
          <w:rFonts w:ascii="Lucida Sans" w:hAnsi="Lucida Sans" w:cs="Arial"/>
          <w:b/>
          <w:bCs/>
          <w:color w:val="000000" w:themeColor="text1"/>
          <w:sz w:val="22"/>
          <w:szCs w:val="22"/>
          <w:lang w:val="en-US"/>
        </w:rPr>
        <w:t>MP</w:t>
      </w:r>
      <w:r w:rsidR="00286742" w:rsidRPr="00104781">
        <w:rPr>
          <w:rFonts w:ascii="Lucida Sans" w:hAnsi="Lucida Sans" w:cs="Arial"/>
          <w:b/>
          <w:bCs/>
          <w:color w:val="000000" w:themeColor="text1"/>
          <w:sz w:val="22"/>
          <w:szCs w:val="22"/>
          <w:lang w:val="en-US"/>
        </w:rPr>
        <w:t>:</w:t>
      </w:r>
      <w:r w:rsidRPr="00104781">
        <w:rPr>
          <w:rFonts w:ascii="Lucida Sans" w:hAnsi="Lucida Sans" w:cs="Arial"/>
          <w:color w:val="000000" w:themeColor="text1"/>
          <w:sz w:val="22"/>
          <w:szCs w:val="22"/>
          <w:lang w:val="en-US"/>
        </w:rPr>
        <w:t xml:space="preserve"> Problems for the embodied cognition perspective. Dove, G. (2016). Three symbol ungrounding problems: Abstract concepts and the future of embodied cognition. </w:t>
      </w:r>
      <w:r w:rsidRPr="00104781">
        <w:rPr>
          <w:rFonts w:ascii="Lucida Sans" w:hAnsi="Lucida Sans" w:cs="Arial"/>
          <w:color w:val="000000" w:themeColor="text1"/>
          <w:sz w:val="22"/>
          <w:szCs w:val="22"/>
        </w:rPr>
        <w:t>Psychon Bull Rev, 23(4), 1109-1121. doi:10.3758/s13423-015-0825-4</w:t>
      </w:r>
    </w:p>
    <w:p w14:paraId="0DB23D6E" w14:textId="52E3BABA" w:rsidR="00286742" w:rsidRPr="00104781" w:rsidRDefault="00114F9E" w:rsidP="00286742">
      <w:pPr>
        <w:pStyle w:val="NormalWeb"/>
        <w:widowControl/>
        <w:numPr>
          <w:ilvl w:val="0"/>
          <w:numId w:val="31"/>
        </w:numPr>
        <w:autoSpaceDE/>
        <w:autoSpaceDN/>
        <w:adjustRightInd/>
        <w:spacing w:before="240" w:after="120" w:line="240" w:lineRule="auto"/>
        <w:jc w:val="left"/>
        <w:textAlignment w:val="baseline"/>
        <w:rPr>
          <w:rFonts w:ascii="Lucida Sans" w:hAnsi="Lucida Sans"/>
          <w:color w:val="000000" w:themeColor="text1"/>
          <w:lang w:val="en-US"/>
        </w:rPr>
      </w:pPr>
      <w:r w:rsidRPr="00104781">
        <w:rPr>
          <w:rFonts w:ascii="Lucida Sans" w:hAnsi="Lucida Sans" w:cs="Arial"/>
          <w:b/>
          <w:bCs/>
          <w:color w:val="000000" w:themeColor="text1"/>
          <w:sz w:val="22"/>
          <w:szCs w:val="22"/>
          <w:lang w:val="en-US"/>
        </w:rPr>
        <w:lastRenderedPageBreak/>
        <w:t>FP</w:t>
      </w:r>
      <w:r w:rsidR="00286742" w:rsidRPr="00104781">
        <w:rPr>
          <w:rFonts w:ascii="Lucida Sans" w:hAnsi="Lucida Sans" w:cs="Arial"/>
          <w:b/>
          <w:bCs/>
          <w:color w:val="000000" w:themeColor="text1"/>
          <w:sz w:val="22"/>
          <w:szCs w:val="22"/>
          <w:lang w:val="en-US"/>
        </w:rPr>
        <w:t>:</w:t>
      </w:r>
      <w:r w:rsidRPr="00104781">
        <w:rPr>
          <w:rFonts w:ascii="Lucida Sans" w:hAnsi="Lucida Sans" w:cs="Arial"/>
          <w:b/>
          <w:color w:val="000000" w:themeColor="text1"/>
          <w:sz w:val="22"/>
          <w:szCs w:val="22"/>
          <w:lang w:val="en-US"/>
        </w:rPr>
        <w:t xml:space="preserve"> Is there an embodied perspective on the concept of causation?</w:t>
      </w:r>
      <w:r w:rsidRPr="00104781">
        <w:rPr>
          <w:rFonts w:ascii="Lucida Sans" w:hAnsi="Lucida Sans" w:cs="Arial"/>
          <w:color w:val="000000" w:themeColor="text1"/>
          <w:sz w:val="22"/>
          <w:szCs w:val="22"/>
          <w:lang w:val="en-US"/>
        </w:rPr>
        <w:t xml:space="preserve"> Pulvermüller, F. (2018). The case of CAUSE: neurobiological mechanisms for grounding an abstract concept. </w:t>
      </w:r>
      <w:proofErr w:type="spellStart"/>
      <w:r w:rsidRPr="00104781">
        <w:rPr>
          <w:rFonts w:ascii="Lucida Sans" w:hAnsi="Lucida Sans" w:cs="Arial"/>
          <w:color w:val="000000" w:themeColor="text1"/>
          <w:sz w:val="22"/>
          <w:szCs w:val="22"/>
          <w:lang w:val="en-US"/>
        </w:rPr>
        <w:t>Philos</w:t>
      </w:r>
      <w:proofErr w:type="spellEnd"/>
      <w:r w:rsidRPr="00104781">
        <w:rPr>
          <w:rFonts w:ascii="Lucida Sans" w:hAnsi="Lucida Sans" w:cs="Arial"/>
          <w:color w:val="000000" w:themeColor="text1"/>
          <w:sz w:val="22"/>
          <w:szCs w:val="22"/>
          <w:lang w:val="en-US"/>
        </w:rPr>
        <w:t xml:space="preserve"> Trans R Soc </w:t>
      </w:r>
      <w:proofErr w:type="spellStart"/>
      <w:r w:rsidRPr="00104781">
        <w:rPr>
          <w:rFonts w:ascii="Lucida Sans" w:hAnsi="Lucida Sans" w:cs="Arial"/>
          <w:color w:val="000000" w:themeColor="text1"/>
          <w:sz w:val="22"/>
          <w:szCs w:val="22"/>
          <w:lang w:val="en-US"/>
        </w:rPr>
        <w:t>Lond</w:t>
      </w:r>
      <w:proofErr w:type="spellEnd"/>
      <w:r w:rsidRPr="00104781">
        <w:rPr>
          <w:rFonts w:ascii="Lucida Sans" w:hAnsi="Lucida Sans" w:cs="Arial"/>
          <w:color w:val="000000" w:themeColor="text1"/>
          <w:sz w:val="22"/>
          <w:szCs w:val="22"/>
          <w:lang w:val="en-US"/>
        </w:rPr>
        <w:t xml:space="preserve"> B Biol Sci, 373(1752). doi:10.1098/rstb.2017.0129</w:t>
      </w:r>
    </w:p>
    <w:p w14:paraId="09EB5CA3" w14:textId="77777777" w:rsidR="00881A68" w:rsidRPr="00104781" w:rsidRDefault="00881A68" w:rsidP="00881A68">
      <w:pPr>
        <w:pStyle w:val="NormalWeb"/>
        <w:widowControl/>
        <w:autoSpaceDE/>
        <w:autoSpaceDN/>
        <w:adjustRightInd/>
        <w:spacing w:before="240" w:after="120" w:line="240" w:lineRule="auto"/>
        <w:ind w:firstLine="0"/>
        <w:jc w:val="left"/>
        <w:textAlignment w:val="baseline"/>
        <w:rPr>
          <w:rFonts w:ascii="Lucida Sans" w:hAnsi="Lucida Sans"/>
          <w:color w:val="C00000"/>
          <w:lang w:val="en-US"/>
        </w:rPr>
      </w:pPr>
    </w:p>
    <w:p w14:paraId="254D8B1E" w14:textId="77777777" w:rsidR="00B563D4" w:rsidRPr="00104781" w:rsidRDefault="00175870" w:rsidP="00175870">
      <w:pPr>
        <w:pStyle w:val="Heading6"/>
        <w:spacing w:before="200" w:after="120" w:line="240" w:lineRule="auto"/>
        <w:rPr>
          <w:rFonts w:cs="Arial"/>
          <w:color w:val="000000"/>
          <w:sz w:val="24"/>
          <w:lang w:val="en-US"/>
        </w:rPr>
      </w:pPr>
      <w:r w:rsidRPr="00104781">
        <w:rPr>
          <w:rFonts w:cs="Arial"/>
          <w:color w:val="000000"/>
          <w:sz w:val="24"/>
          <w:lang w:val="en-US"/>
        </w:rPr>
        <w:t xml:space="preserve">V. </w:t>
      </w:r>
      <w:r w:rsidR="00114F9E" w:rsidRPr="00104781">
        <w:rPr>
          <w:rFonts w:cs="Arial"/>
          <w:color w:val="000000"/>
          <w:sz w:val="24"/>
          <w:lang w:val="en-US"/>
        </w:rPr>
        <w:t>General Discussion</w:t>
      </w:r>
    </w:p>
    <w:p w14:paraId="2ADED6B1" w14:textId="77777777" w:rsidR="00B563D4" w:rsidRPr="00104781" w:rsidRDefault="00E27270" w:rsidP="00B563D4">
      <w:pPr>
        <w:pStyle w:val="NormalWeb"/>
        <w:numPr>
          <w:ilvl w:val="0"/>
          <w:numId w:val="33"/>
        </w:numPr>
        <w:spacing w:before="240" w:after="120" w:line="240" w:lineRule="auto"/>
        <w:rPr>
          <w:rFonts w:ascii="Lucida Sans" w:hAnsi="Lucida Sans" w:cs="Arial"/>
          <w:b/>
          <w:color w:val="000000"/>
          <w:sz w:val="22"/>
          <w:szCs w:val="22"/>
          <w:lang w:val="en-US"/>
        </w:rPr>
      </w:pPr>
      <w:r w:rsidRPr="00104781">
        <w:rPr>
          <w:rFonts w:ascii="Lucida Sans" w:hAnsi="Lucida Sans" w:cs="Arial"/>
          <w:b/>
          <w:color w:val="000000"/>
          <w:sz w:val="22"/>
          <w:szCs w:val="22"/>
          <w:lang w:val="en-US"/>
        </w:rPr>
        <w:t xml:space="preserve">Martin </w:t>
      </w:r>
      <w:r w:rsidR="00B563D4" w:rsidRPr="00104781">
        <w:rPr>
          <w:rFonts w:ascii="Lucida Sans" w:hAnsi="Lucida Sans" w:cs="Arial"/>
          <w:b/>
          <w:color w:val="000000"/>
          <w:sz w:val="22"/>
          <w:szCs w:val="22"/>
          <w:lang w:val="en-US"/>
        </w:rPr>
        <w:t>Fischer: Integrative presentations (30 min)</w:t>
      </w:r>
    </w:p>
    <w:p w14:paraId="41DF0125" w14:textId="77777777" w:rsidR="00B563D4" w:rsidRPr="00104781" w:rsidRDefault="00E27270" w:rsidP="00B563D4">
      <w:pPr>
        <w:pStyle w:val="NormalWeb"/>
        <w:numPr>
          <w:ilvl w:val="0"/>
          <w:numId w:val="33"/>
        </w:numPr>
        <w:spacing w:before="240" w:after="120" w:line="240" w:lineRule="auto"/>
        <w:rPr>
          <w:rFonts w:ascii="Lucida Sans" w:hAnsi="Lucida Sans"/>
          <w:b/>
          <w:lang w:val="en-US"/>
        </w:rPr>
      </w:pPr>
      <w:r w:rsidRPr="00104781">
        <w:rPr>
          <w:rFonts w:ascii="Lucida Sans" w:hAnsi="Lucida Sans" w:cs="Arial"/>
          <w:b/>
          <w:color w:val="000000"/>
          <w:sz w:val="22"/>
          <w:szCs w:val="22"/>
          <w:lang w:val="en-US"/>
        </w:rPr>
        <w:t xml:space="preserve">Michael </w:t>
      </w:r>
      <w:r w:rsidR="00B563D4" w:rsidRPr="00104781">
        <w:rPr>
          <w:rFonts w:ascii="Lucida Sans" w:hAnsi="Lucida Sans" w:cs="Arial"/>
          <w:b/>
          <w:color w:val="000000"/>
          <w:sz w:val="22"/>
          <w:szCs w:val="22"/>
          <w:lang w:val="en-US"/>
        </w:rPr>
        <w:t>Pauen: Integrative Presentation (30 min)</w:t>
      </w:r>
    </w:p>
    <w:p w14:paraId="233BAECD" w14:textId="77777777" w:rsidR="006D2635" w:rsidRPr="00104781" w:rsidRDefault="00114F9E" w:rsidP="00B563D4">
      <w:pPr>
        <w:pStyle w:val="NormalWeb"/>
        <w:numPr>
          <w:ilvl w:val="0"/>
          <w:numId w:val="33"/>
        </w:numPr>
        <w:spacing w:before="240" w:after="120" w:line="240" w:lineRule="auto"/>
        <w:rPr>
          <w:rFonts w:ascii="Lucida Sans" w:hAnsi="Lucida Sans" w:cs="Arial"/>
          <w:b/>
          <w:color w:val="000000"/>
          <w:sz w:val="22"/>
          <w:szCs w:val="22"/>
          <w:lang w:val="en-US"/>
        </w:rPr>
      </w:pPr>
      <w:r w:rsidRPr="00917E59">
        <w:rPr>
          <w:rFonts w:ascii="Lucida Sans" w:hAnsi="Lucida Sans"/>
          <w:b/>
          <w:bCs/>
          <w:sz w:val="22"/>
          <w:lang w:val="en-US"/>
        </w:rPr>
        <w:t>Friedemann Pulvermüller: Embodiment, semantic grounding, and extrospection:</w:t>
      </w:r>
      <w:r w:rsidRPr="00917E59">
        <w:rPr>
          <w:rFonts w:ascii="Lucida Sans" w:hAnsi="Lucida Sans"/>
          <w:sz w:val="22"/>
          <w:lang w:val="en-US"/>
        </w:rPr>
        <w:t xml:space="preserve"> How do the three fit together?</w:t>
      </w:r>
      <w:r w:rsidR="00B563D4" w:rsidRPr="00917E59">
        <w:rPr>
          <w:rFonts w:ascii="Lucida Sans" w:hAnsi="Lucida Sans"/>
          <w:sz w:val="22"/>
          <w:lang w:val="en-US"/>
        </w:rPr>
        <w:t xml:space="preserve"> </w:t>
      </w:r>
      <w:r w:rsidR="00B563D4" w:rsidRPr="00104781">
        <w:rPr>
          <w:rFonts w:ascii="Lucida Sans" w:hAnsi="Lucida Sans" w:cs="Arial"/>
          <w:b/>
          <w:color w:val="000000"/>
          <w:sz w:val="22"/>
          <w:szCs w:val="22"/>
          <w:lang w:val="en-US"/>
        </w:rPr>
        <w:t>(30 min)</w:t>
      </w:r>
    </w:p>
    <w:p w14:paraId="43ADB774" w14:textId="77777777" w:rsidR="00E27270" w:rsidRPr="00104781" w:rsidRDefault="00E27270" w:rsidP="00E25BC3">
      <w:pPr>
        <w:pStyle w:val="NormalWeb"/>
        <w:spacing w:before="240" w:after="120" w:line="240" w:lineRule="auto"/>
        <w:ind w:firstLine="0"/>
        <w:rPr>
          <w:rFonts w:ascii="Lucida Sans" w:hAnsi="Lucida Sans" w:cs="Arial"/>
          <w:b/>
          <w:color w:val="000000"/>
          <w:sz w:val="22"/>
          <w:szCs w:val="22"/>
          <w:lang w:val="en-US"/>
        </w:rPr>
      </w:pPr>
    </w:p>
    <w:p w14:paraId="7A63B3D4" w14:textId="77777777" w:rsidR="00E25BC3" w:rsidRPr="00104781" w:rsidRDefault="00BF3FB5" w:rsidP="00E25BC3">
      <w:pPr>
        <w:pStyle w:val="NormalWeb"/>
        <w:spacing w:before="240" w:after="120" w:line="240" w:lineRule="auto"/>
        <w:ind w:firstLine="0"/>
        <w:rPr>
          <w:rFonts w:ascii="Lucida Sans" w:hAnsi="Lucida Sans" w:cs="Arial"/>
          <w:b/>
          <w:color w:val="000000"/>
          <w:sz w:val="22"/>
          <w:szCs w:val="22"/>
          <w:lang w:val="en-US"/>
        </w:rPr>
      </w:pPr>
      <w:r w:rsidRPr="00104781">
        <w:rPr>
          <w:rFonts w:ascii="Lucida Sans" w:hAnsi="Lucida Sans" w:cs="Arial"/>
          <w:b/>
          <w:color w:val="000000"/>
          <w:sz w:val="22"/>
          <w:szCs w:val="22"/>
          <w:lang w:val="en-US"/>
        </w:rPr>
        <w:t xml:space="preserve">Background information and </w:t>
      </w:r>
      <w:r w:rsidR="00E25BC3" w:rsidRPr="00104781">
        <w:rPr>
          <w:rFonts w:ascii="Lucida Sans" w:hAnsi="Lucida Sans" w:cs="Arial"/>
          <w:b/>
          <w:color w:val="000000"/>
          <w:sz w:val="22"/>
          <w:szCs w:val="22"/>
          <w:lang w:val="en-US"/>
        </w:rPr>
        <w:t>Success criteria:</w:t>
      </w:r>
    </w:p>
    <w:p w14:paraId="5DF6D249" w14:textId="6A3603A3" w:rsidR="00BF3FB5" w:rsidRPr="00104781" w:rsidRDefault="00BF3FB5" w:rsidP="00BF3FB5">
      <w:pPr>
        <w:pStyle w:val="NormalWeb"/>
        <w:spacing w:before="240" w:after="120" w:line="240" w:lineRule="auto"/>
        <w:ind w:firstLine="0"/>
        <w:rPr>
          <w:rFonts w:ascii="Lucida Sans" w:hAnsi="Lucida Sans" w:cs="Arial"/>
          <w:b/>
          <w:color w:val="000000"/>
          <w:sz w:val="22"/>
          <w:szCs w:val="22"/>
          <w:lang w:val="en-US"/>
        </w:rPr>
      </w:pPr>
      <w:r w:rsidRPr="00104781">
        <w:rPr>
          <w:rFonts w:ascii="Lucida Sans" w:hAnsi="Lucida Sans" w:cs="Arial"/>
          <w:b/>
          <w:color w:val="000000"/>
          <w:sz w:val="22"/>
          <w:szCs w:val="22"/>
          <w:lang w:val="en-US"/>
        </w:rPr>
        <w:t xml:space="preserve">Each participant is expected to present one of the </w:t>
      </w:r>
      <w:proofErr w:type="gramStart"/>
      <w:r w:rsidRPr="00104781">
        <w:rPr>
          <w:rFonts w:ascii="Lucida Sans" w:hAnsi="Lucida Sans" w:cs="Arial"/>
          <w:b/>
          <w:color w:val="000000"/>
          <w:sz w:val="22"/>
          <w:szCs w:val="22"/>
          <w:lang w:val="en-US"/>
        </w:rPr>
        <w:t>above mentioned</w:t>
      </w:r>
      <w:proofErr w:type="gramEnd"/>
      <w:r w:rsidRPr="00104781">
        <w:rPr>
          <w:rFonts w:ascii="Lucida Sans" w:hAnsi="Lucida Sans" w:cs="Arial"/>
          <w:b/>
          <w:color w:val="000000"/>
          <w:sz w:val="22"/>
          <w:szCs w:val="22"/>
          <w:lang w:val="en-US"/>
        </w:rPr>
        <w:t xml:space="preserve"> papers OR to write a protocol of one of the blocks of the seminar (see blocks I-V of the above syllabus). Presentations should be pre-recorded on a podcast and be accompanied by an informative handout. Presentations should ideally be given by one participant, but in case there will be &gt; 30 seminar participants, presentations can sometimes be given by two persons together. Protocols should include a summary of the presentations and discussions of one of </w:t>
      </w:r>
      <w:r w:rsidR="00152BA1">
        <w:rPr>
          <w:rFonts w:ascii="Lucida Sans" w:hAnsi="Lucida Sans" w:cs="Arial"/>
          <w:b/>
          <w:color w:val="000000"/>
          <w:sz w:val="22"/>
          <w:szCs w:val="22"/>
          <w:lang w:val="en-US"/>
        </w:rPr>
        <w:t xml:space="preserve">the </w:t>
      </w:r>
      <w:r w:rsidRPr="00104781">
        <w:rPr>
          <w:rFonts w:ascii="Lucida Sans" w:hAnsi="Lucida Sans" w:cs="Arial"/>
          <w:b/>
          <w:color w:val="000000"/>
          <w:sz w:val="22"/>
          <w:szCs w:val="22"/>
          <w:lang w:val="en-US"/>
        </w:rPr>
        <w:t xml:space="preserve">blocks of the seminar. They </w:t>
      </w:r>
      <w:r w:rsidR="008F3ECA" w:rsidRPr="00104781">
        <w:rPr>
          <w:rFonts w:ascii="Lucida Sans" w:hAnsi="Lucida Sans" w:cs="Arial"/>
          <w:b/>
          <w:color w:val="000000"/>
          <w:sz w:val="22"/>
          <w:szCs w:val="22"/>
          <w:lang w:val="en-US"/>
        </w:rPr>
        <w:t xml:space="preserve">should be short (1 page) and </w:t>
      </w:r>
      <w:r w:rsidRPr="00104781">
        <w:rPr>
          <w:rFonts w:ascii="Lucida Sans" w:hAnsi="Lucida Sans" w:cs="Arial"/>
          <w:b/>
          <w:color w:val="000000"/>
          <w:sz w:val="22"/>
          <w:szCs w:val="22"/>
          <w:lang w:val="en-US"/>
        </w:rPr>
        <w:t>always have only one author.</w:t>
      </w:r>
    </w:p>
    <w:p w14:paraId="60EE278A" w14:textId="77777777" w:rsidR="00BF3FB5" w:rsidRPr="00104781" w:rsidRDefault="00E25BC3" w:rsidP="00E25BC3">
      <w:pPr>
        <w:pStyle w:val="NormalWeb"/>
        <w:spacing w:before="240" w:after="120" w:line="240" w:lineRule="auto"/>
        <w:ind w:firstLine="0"/>
        <w:rPr>
          <w:rFonts w:ascii="Lucida Sans" w:hAnsi="Lucida Sans" w:cs="Arial"/>
          <w:b/>
          <w:color w:val="000000"/>
          <w:sz w:val="22"/>
          <w:szCs w:val="22"/>
          <w:lang w:val="en-US"/>
        </w:rPr>
      </w:pPr>
      <w:r w:rsidRPr="00104781">
        <w:rPr>
          <w:rFonts w:ascii="Lucida Sans" w:hAnsi="Lucida Sans" w:cs="Arial"/>
          <w:b/>
          <w:color w:val="000000"/>
          <w:sz w:val="22"/>
          <w:szCs w:val="22"/>
          <w:lang w:val="en-US"/>
        </w:rPr>
        <w:t xml:space="preserve">As students from different universities (FU, HU, UP) and from very different </w:t>
      </w:r>
      <w:proofErr w:type="gramStart"/>
      <w:r w:rsidRPr="00104781">
        <w:rPr>
          <w:rFonts w:ascii="Lucida Sans" w:hAnsi="Lucida Sans" w:cs="Arial"/>
          <w:b/>
          <w:color w:val="000000"/>
          <w:sz w:val="22"/>
          <w:szCs w:val="22"/>
          <w:lang w:val="en-US"/>
        </w:rPr>
        <w:t>MAs  (</w:t>
      </w:r>
      <w:proofErr w:type="gramEnd"/>
      <w:r w:rsidRPr="00104781">
        <w:rPr>
          <w:rFonts w:ascii="Lucida Sans" w:hAnsi="Lucida Sans" w:cs="Arial"/>
          <w:b/>
          <w:color w:val="000000"/>
          <w:sz w:val="22"/>
          <w:szCs w:val="22"/>
          <w:lang w:val="en-US"/>
        </w:rPr>
        <w:t>Cognitive and neuroscience, psychology, linguistics) are part of this course, the criteria for success vary according to the relevant rules (see your own “</w:t>
      </w:r>
      <w:proofErr w:type="spellStart"/>
      <w:r w:rsidRPr="00104781">
        <w:rPr>
          <w:rFonts w:ascii="Lucida Sans" w:hAnsi="Lucida Sans" w:cs="Arial"/>
          <w:b/>
          <w:color w:val="000000"/>
          <w:sz w:val="22"/>
          <w:szCs w:val="22"/>
          <w:lang w:val="en-US"/>
        </w:rPr>
        <w:t>Studienordung</w:t>
      </w:r>
      <w:proofErr w:type="spellEnd"/>
      <w:r w:rsidRPr="00104781">
        <w:rPr>
          <w:rFonts w:ascii="Lucida Sans" w:hAnsi="Lucida Sans" w:cs="Arial"/>
          <w:b/>
          <w:color w:val="000000"/>
          <w:sz w:val="22"/>
          <w:szCs w:val="22"/>
          <w:lang w:val="en-US"/>
        </w:rPr>
        <w:t>”)</w:t>
      </w:r>
      <w:r w:rsidR="00BF3FB5" w:rsidRPr="00104781">
        <w:rPr>
          <w:rFonts w:ascii="Lucida Sans" w:hAnsi="Lucida Sans" w:cs="Arial"/>
          <w:b/>
          <w:color w:val="000000"/>
          <w:sz w:val="22"/>
          <w:szCs w:val="22"/>
          <w:lang w:val="en-US"/>
        </w:rPr>
        <w:t>. For some study courses, it is necessary to also write an essay. If you are interested in writing an essay, please contact the lecturer responsible for the topic (see initials on the above syllabus).</w:t>
      </w:r>
    </w:p>
    <w:p w14:paraId="2B6FBDFD" w14:textId="4AF41B46" w:rsidR="00BF3FB5" w:rsidRPr="00104781" w:rsidRDefault="003C4716" w:rsidP="00E25BC3">
      <w:pPr>
        <w:pStyle w:val="NormalWeb"/>
        <w:spacing w:before="240" w:after="120" w:line="240" w:lineRule="auto"/>
        <w:ind w:firstLine="0"/>
        <w:rPr>
          <w:rFonts w:ascii="Lucida Sans" w:hAnsi="Lucida Sans" w:cs="Arial"/>
          <w:b/>
          <w:color w:val="000000"/>
          <w:sz w:val="22"/>
          <w:szCs w:val="22"/>
          <w:lang w:val="en-US"/>
        </w:rPr>
      </w:pPr>
      <w:r w:rsidRPr="00104781">
        <w:rPr>
          <w:rFonts w:ascii="Lucida Sans" w:hAnsi="Lucida Sans" w:cs="Arial"/>
          <w:b/>
          <w:color w:val="000000"/>
          <w:sz w:val="22"/>
          <w:szCs w:val="22"/>
          <w:lang w:val="en-US"/>
        </w:rPr>
        <w:t xml:space="preserve">Here you </w:t>
      </w:r>
      <w:r w:rsidR="00C065C6" w:rsidRPr="00104781">
        <w:rPr>
          <w:rFonts w:ascii="Lucida Sans" w:hAnsi="Lucida Sans" w:cs="Arial"/>
          <w:b/>
          <w:color w:val="000000"/>
          <w:sz w:val="22"/>
          <w:szCs w:val="22"/>
          <w:lang w:val="en-US"/>
        </w:rPr>
        <w:t>wil</w:t>
      </w:r>
      <w:r w:rsidR="00585931">
        <w:rPr>
          <w:rFonts w:ascii="Lucida Sans" w:hAnsi="Lucida Sans" w:cs="Arial"/>
          <w:b/>
          <w:color w:val="000000"/>
          <w:sz w:val="22"/>
          <w:szCs w:val="22"/>
          <w:lang w:val="en-US"/>
        </w:rPr>
        <w:t>l</w:t>
      </w:r>
      <w:bookmarkStart w:id="2" w:name="_GoBack"/>
      <w:bookmarkEnd w:id="2"/>
      <w:r w:rsidR="00C065C6" w:rsidRPr="00104781">
        <w:rPr>
          <w:rFonts w:ascii="Lucida Sans" w:hAnsi="Lucida Sans" w:cs="Arial"/>
          <w:b/>
          <w:color w:val="000000"/>
          <w:sz w:val="22"/>
          <w:szCs w:val="22"/>
          <w:lang w:val="en-US"/>
        </w:rPr>
        <w:t xml:space="preserve"> be able to</w:t>
      </w:r>
      <w:r w:rsidRPr="00104781">
        <w:rPr>
          <w:rFonts w:ascii="Lucida Sans" w:hAnsi="Lucida Sans" w:cs="Arial"/>
          <w:b/>
          <w:color w:val="000000"/>
          <w:sz w:val="22"/>
          <w:szCs w:val="22"/>
          <w:lang w:val="en-US"/>
        </w:rPr>
        <w:t xml:space="preserve"> register for paper presentations:</w:t>
      </w:r>
    </w:p>
    <w:p w14:paraId="78D8591D" w14:textId="77777777" w:rsidR="003C4716" w:rsidRPr="00104781" w:rsidRDefault="00821B9B" w:rsidP="00E25BC3">
      <w:pPr>
        <w:pStyle w:val="NormalWeb"/>
        <w:spacing w:before="240" w:after="120" w:line="240" w:lineRule="auto"/>
        <w:ind w:firstLine="0"/>
        <w:rPr>
          <w:rFonts w:ascii="Lucida Sans" w:hAnsi="Lucida Sans" w:cs="Arial"/>
          <w:b/>
          <w:color w:val="000000"/>
          <w:sz w:val="16"/>
          <w:szCs w:val="16"/>
          <w:lang w:val="en-US"/>
        </w:rPr>
      </w:pPr>
      <w:hyperlink r:id="rId12" w:history="1">
        <w:r w:rsidR="003C4716" w:rsidRPr="00104781">
          <w:rPr>
            <w:rStyle w:val="Hyperlink"/>
            <w:rFonts w:ascii="Lucida Sans" w:hAnsi="Lucida Sans"/>
            <w:sz w:val="16"/>
            <w:szCs w:val="16"/>
            <w:lang w:val="en-US"/>
          </w:rPr>
          <w:t>https://docs.google.com/spreadsheets/d/11q_IuV308az-L82A6Nj7Lg_6tScP85InDX3317QmmAs/edit?usp=sharing</w:t>
        </w:r>
      </w:hyperlink>
    </w:p>
    <w:p w14:paraId="1EDFB54F" w14:textId="77777777" w:rsidR="003C4716" w:rsidRPr="00104781" w:rsidRDefault="003C4716" w:rsidP="00E25BC3">
      <w:pPr>
        <w:pStyle w:val="NormalWeb"/>
        <w:spacing w:before="240" w:after="120" w:line="240" w:lineRule="auto"/>
        <w:ind w:firstLine="0"/>
        <w:rPr>
          <w:rFonts w:ascii="Lucida Sans" w:hAnsi="Lucida Sans" w:cs="Arial"/>
          <w:b/>
          <w:color w:val="000000"/>
          <w:sz w:val="22"/>
          <w:szCs w:val="22"/>
          <w:lang w:val="en-US"/>
        </w:rPr>
      </w:pPr>
    </w:p>
    <w:sectPr w:rsidR="003C4716" w:rsidRPr="00104781">
      <w:footerReference w:type="default" r:id="rId13"/>
      <w:pgSz w:w="11907" w:h="16840" w:code="9"/>
      <w:pgMar w:top="1418" w:right="1701" w:bottom="1418"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94A4" w14:textId="77777777" w:rsidR="00821B9B" w:rsidRDefault="00821B9B">
      <w:r>
        <w:separator/>
      </w:r>
    </w:p>
  </w:endnote>
  <w:endnote w:type="continuationSeparator" w:id="0">
    <w:p w14:paraId="3E3AD951" w14:textId="77777777" w:rsidR="00821B9B" w:rsidRDefault="0082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Lucida Sans Unico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OriginalO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0DFB" w14:textId="77777777" w:rsidR="00B23D26" w:rsidRDefault="00B23D26">
    <w:pPr>
      <w:pStyle w:val="Footer"/>
      <w:ind w:firstLine="119"/>
      <w:jc w:val="center"/>
    </w:pPr>
    <w:r>
      <w:fldChar w:fldCharType="begin"/>
    </w:r>
    <w:r>
      <w:instrText>PAGE</w:instrText>
    </w:r>
    <w:r>
      <w:fldChar w:fldCharType="separate"/>
    </w:r>
    <w:r w:rsidR="003B12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0D69" w14:textId="77777777" w:rsidR="00821B9B" w:rsidRDefault="00821B9B">
      <w:r>
        <w:separator/>
      </w:r>
    </w:p>
  </w:footnote>
  <w:footnote w:type="continuationSeparator" w:id="0">
    <w:p w14:paraId="1DE0CB09" w14:textId="77777777" w:rsidR="00821B9B" w:rsidRDefault="0082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9E8"/>
    <w:multiLevelType w:val="multilevel"/>
    <w:tmpl w:val="831E96C2"/>
    <w:lvl w:ilvl="0">
      <w:start w:val="1"/>
      <w:numFmt w:val="decimal"/>
      <w:lvlText w:val="%1."/>
      <w:lvlJc w:val="left"/>
      <w:pPr>
        <w:ind w:left="4536" w:firstLine="0"/>
      </w:pPr>
      <w:rPr>
        <w:b w:val="0"/>
      </w:rPr>
    </w:lvl>
    <w:lvl w:ilvl="1">
      <w:numFmt w:val="bullet"/>
      <w:lvlText w:val="o"/>
      <w:lvlJc w:val="left"/>
      <w:pPr>
        <w:ind w:left="5616" w:firstLine="0"/>
      </w:pPr>
      <w:rPr>
        <w:rFonts w:ascii="Courier New" w:hAnsi="Courier New"/>
        <w:b w:val="0"/>
      </w:rPr>
    </w:lvl>
    <w:lvl w:ilvl="2">
      <w:numFmt w:val="bullet"/>
      <w:lvlText w:val="§"/>
      <w:lvlJc w:val="left"/>
      <w:pPr>
        <w:ind w:left="6336" w:firstLine="0"/>
      </w:pPr>
      <w:rPr>
        <w:b w:val="0"/>
      </w:rPr>
    </w:lvl>
    <w:lvl w:ilvl="3">
      <w:numFmt w:val="bullet"/>
      <w:lvlText w:val="·"/>
      <w:lvlJc w:val="left"/>
      <w:pPr>
        <w:ind w:left="7056" w:firstLine="0"/>
      </w:pPr>
      <w:rPr>
        <w:rFonts w:ascii="Symbol" w:hAnsi="Symbol"/>
        <w:b w:val="0"/>
      </w:rPr>
    </w:lvl>
    <w:lvl w:ilvl="4">
      <w:numFmt w:val="bullet"/>
      <w:lvlText w:val="o"/>
      <w:lvlJc w:val="left"/>
      <w:pPr>
        <w:ind w:left="7776" w:firstLine="0"/>
      </w:pPr>
      <w:rPr>
        <w:rFonts w:ascii="Courier New" w:hAnsi="Courier New"/>
        <w:b w:val="0"/>
      </w:rPr>
    </w:lvl>
    <w:lvl w:ilvl="5">
      <w:numFmt w:val="bullet"/>
      <w:lvlText w:val="§"/>
      <w:lvlJc w:val="left"/>
      <w:pPr>
        <w:ind w:left="8496" w:firstLine="0"/>
      </w:pPr>
      <w:rPr>
        <w:b w:val="0"/>
      </w:rPr>
    </w:lvl>
    <w:lvl w:ilvl="6">
      <w:numFmt w:val="bullet"/>
      <w:lvlText w:val="·"/>
      <w:lvlJc w:val="left"/>
      <w:pPr>
        <w:ind w:left="9216" w:firstLine="0"/>
      </w:pPr>
      <w:rPr>
        <w:rFonts w:ascii="Symbol" w:hAnsi="Symbol"/>
        <w:b w:val="0"/>
      </w:rPr>
    </w:lvl>
    <w:lvl w:ilvl="7">
      <w:numFmt w:val="bullet"/>
      <w:lvlText w:val="o"/>
      <w:lvlJc w:val="left"/>
      <w:pPr>
        <w:ind w:left="9936" w:firstLine="0"/>
      </w:pPr>
      <w:rPr>
        <w:rFonts w:ascii="Courier New" w:hAnsi="Courier New"/>
        <w:b w:val="0"/>
      </w:rPr>
    </w:lvl>
    <w:lvl w:ilvl="8">
      <w:numFmt w:val="bullet"/>
      <w:lvlText w:val="§"/>
      <w:lvlJc w:val="left"/>
      <w:pPr>
        <w:ind w:left="10656" w:firstLine="0"/>
      </w:pPr>
      <w:rPr>
        <w:b w:val="0"/>
      </w:rPr>
    </w:lvl>
  </w:abstractNum>
  <w:abstractNum w:abstractNumId="1" w15:restartNumberingAfterBreak="0">
    <w:nsid w:val="139A219C"/>
    <w:multiLevelType w:val="hybridMultilevel"/>
    <w:tmpl w:val="582CF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4F2B7B"/>
    <w:multiLevelType w:val="hybridMultilevel"/>
    <w:tmpl w:val="13C4A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1E47D5"/>
    <w:multiLevelType w:val="hybridMultilevel"/>
    <w:tmpl w:val="C5A25DF0"/>
    <w:lvl w:ilvl="0" w:tplc="D2882B70">
      <w:start w:val="1"/>
      <w:numFmt w:val="decimal"/>
      <w:lvlText w:val="%1."/>
      <w:lvlJc w:val="left"/>
      <w:pPr>
        <w:ind w:left="720" w:hanging="360"/>
      </w:pPr>
      <w:rPr>
        <w:rFonts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7F1A"/>
    <w:multiLevelType w:val="hybridMultilevel"/>
    <w:tmpl w:val="41B8BB3A"/>
    <w:lvl w:ilvl="0" w:tplc="78224FB4">
      <w:start w:val="1"/>
      <w:numFmt w:val="bullet"/>
      <w:lvlText w:val=""/>
      <w:lvlJc w:val="left"/>
      <w:pPr>
        <w:ind w:left="4896" w:hanging="360"/>
      </w:pPr>
      <w:rPr>
        <w:rFonts w:ascii="Symbol" w:hAnsi="Symbol" w:hint="default"/>
        <w:sz w:val="20"/>
      </w:rPr>
    </w:lvl>
    <w:lvl w:ilvl="1" w:tplc="04070003">
      <w:start w:val="1"/>
      <w:numFmt w:val="bullet"/>
      <w:lvlText w:val="o"/>
      <w:lvlJc w:val="left"/>
      <w:pPr>
        <w:ind w:left="5976" w:hanging="360"/>
      </w:pPr>
      <w:rPr>
        <w:rFonts w:ascii="Courier New" w:hAnsi="Courier New" w:cs="Courier New" w:hint="default"/>
      </w:rPr>
    </w:lvl>
    <w:lvl w:ilvl="2" w:tplc="04070005" w:tentative="1">
      <w:start w:val="1"/>
      <w:numFmt w:val="bullet"/>
      <w:lvlText w:val=""/>
      <w:lvlJc w:val="left"/>
      <w:pPr>
        <w:ind w:left="6696" w:hanging="360"/>
      </w:pPr>
      <w:rPr>
        <w:rFonts w:ascii="Wingdings" w:hAnsi="Wingdings" w:hint="default"/>
      </w:rPr>
    </w:lvl>
    <w:lvl w:ilvl="3" w:tplc="04070001" w:tentative="1">
      <w:start w:val="1"/>
      <w:numFmt w:val="bullet"/>
      <w:lvlText w:val=""/>
      <w:lvlJc w:val="left"/>
      <w:pPr>
        <w:ind w:left="7416" w:hanging="360"/>
      </w:pPr>
      <w:rPr>
        <w:rFonts w:ascii="Symbol" w:hAnsi="Symbol" w:hint="default"/>
      </w:rPr>
    </w:lvl>
    <w:lvl w:ilvl="4" w:tplc="04070003" w:tentative="1">
      <w:start w:val="1"/>
      <w:numFmt w:val="bullet"/>
      <w:lvlText w:val="o"/>
      <w:lvlJc w:val="left"/>
      <w:pPr>
        <w:ind w:left="8136" w:hanging="360"/>
      </w:pPr>
      <w:rPr>
        <w:rFonts w:ascii="Courier New" w:hAnsi="Courier New" w:cs="Courier New" w:hint="default"/>
      </w:rPr>
    </w:lvl>
    <w:lvl w:ilvl="5" w:tplc="04070005" w:tentative="1">
      <w:start w:val="1"/>
      <w:numFmt w:val="bullet"/>
      <w:lvlText w:val=""/>
      <w:lvlJc w:val="left"/>
      <w:pPr>
        <w:ind w:left="8856" w:hanging="360"/>
      </w:pPr>
      <w:rPr>
        <w:rFonts w:ascii="Wingdings" w:hAnsi="Wingdings" w:hint="default"/>
      </w:rPr>
    </w:lvl>
    <w:lvl w:ilvl="6" w:tplc="04070001" w:tentative="1">
      <w:start w:val="1"/>
      <w:numFmt w:val="bullet"/>
      <w:lvlText w:val=""/>
      <w:lvlJc w:val="left"/>
      <w:pPr>
        <w:ind w:left="9576" w:hanging="360"/>
      </w:pPr>
      <w:rPr>
        <w:rFonts w:ascii="Symbol" w:hAnsi="Symbol" w:hint="default"/>
      </w:rPr>
    </w:lvl>
    <w:lvl w:ilvl="7" w:tplc="04070003" w:tentative="1">
      <w:start w:val="1"/>
      <w:numFmt w:val="bullet"/>
      <w:lvlText w:val="o"/>
      <w:lvlJc w:val="left"/>
      <w:pPr>
        <w:ind w:left="10296" w:hanging="360"/>
      </w:pPr>
      <w:rPr>
        <w:rFonts w:ascii="Courier New" w:hAnsi="Courier New" w:cs="Courier New" w:hint="default"/>
      </w:rPr>
    </w:lvl>
    <w:lvl w:ilvl="8" w:tplc="04070005" w:tentative="1">
      <w:start w:val="1"/>
      <w:numFmt w:val="bullet"/>
      <w:lvlText w:val=""/>
      <w:lvlJc w:val="left"/>
      <w:pPr>
        <w:ind w:left="11016" w:hanging="360"/>
      </w:pPr>
      <w:rPr>
        <w:rFonts w:ascii="Wingdings" w:hAnsi="Wingdings" w:hint="default"/>
      </w:rPr>
    </w:lvl>
  </w:abstractNum>
  <w:abstractNum w:abstractNumId="5" w15:restartNumberingAfterBreak="0">
    <w:nsid w:val="20A50B2F"/>
    <w:multiLevelType w:val="hybridMultilevel"/>
    <w:tmpl w:val="1A28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04358"/>
    <w:multiLevelType w:val="hybridMultilevel"/>
    <w:tmpl w:val="AFD643E4"/>
    <w:lvl w:ilvl="0" w:tplc="8F0C2D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8C4219"/>
    <w:multiLevelType w:val="hybridMultilevel"/>
    <w:tmpl w:val="3B3CF808"/>
    <w:lvl w:ilvl="0" w:tplc="F196C67A">
      <w:start w:val="1"/>
      <w:numFmt w:val="decimal"/>
      <w:lvlText w:val="%1."/>
      <w:lvlJc w:val="left"/>
      <w:pPr>
        <w:ind w:left="720" w:hanging="360"/>
      </w:pPr>
      <w:rPr>
        <w:rFonts w:ascii="Arial" w:eastAsia="Arial Unicode MS"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9742E"/>
    <w:multiLevelType w:val="hybridMultilevel"/>
    <w:tmpl w:val="45C8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61E10"/>
    <w:multiLevelType w:val="multilevel"/>
    <w:tmpl w:val="FCE4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065F9F"/>
    <w:multiLevelType w:val="hybridMultilevel"/>
    <w:tmpl w:val="578C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916C9"/>
    <w:multiLevelType w:val="multilevel"/>
    <w:tmpl w:val="23C24EF4"/>
    <w:lvl w:ilvl="0">
      <w:start w:val="1"/>
      <w:numFmt w:val="decimal"/>
      <w:lvlText w:val="%1."/>
      <w:lvlJc w:val="left"/>
      <w:pPr>
        <w:ind w:left="4536" w:firstLine="0"/>
      </w:pPr>
      <w:rPr>
        <w:b w:val="0"/>
        <w:lang w:val="en-US"/>
      </w:rPr>
    </w:lvl>
    <w:lvl w:ilvl="1">
      <w:numFmt w:val="bullet"/>
      <w:lvlText w:val="o"/>
      <w:lvlJc w:val="left"/>
      <w:pPr>
        <w:ind w:left="5616" w:firstLine="0"/>
      </w:pPr>
      <w:rPr>
        <w:rFonts w:ascii="Courier New" w:hAnsi="Courier New"/>
        <w:b w:val="0"/>
      </w:rPr>
    </w:lvl>
    <w:lvl w:ilvl="2">
      <w:numFmt w:val="bullet"/>
      <w:lvlText w:val="§"/>
      <w:lvlJc w:val="left"/>
      <w:pPr>
        <w:ind w:left="6336" w:firstLine="0"/>
      </w:pPr>
      <w:rPr>
        <w:b w:val="0"/>
      </w:rPr>
    </w:lvl>
    <w:lvl w:ilvl="3">
      <w:numFmt w:val="bullet"/>
      <w:lvlText w:val="·"/>
      <w:lvlJc w:val="left"/>
      <w:pPr>
        <w:ind w:left="7056" w:firstLine="0"/>
      </w:pPr>
      <w:rPr>
        <w:rFonts w:ascii="Symbol" w:hAnsi="Symbol"/>
        <w:b w:val="0"/>
      </w:rPr>
    </w:lvl>
    <w:lvl w:ilvl="4">
      <w:numFmt w:val="bullet"/>
      <w:lvlText w:val="o"/>
      <w:lvlJc w:val="left"/>
      <w:pPr>
        <w:ind w:left="7776" w:firstLine="0"/>
      </w:pPr>
      <w:rPr>
        <w:rFonts w:ascii="Courier New" w:hAnsi="Courier New"/>
        <w:b w:val="0"/>
      </w:rPr>
    </w:lvl>
    <w:lvl w:ilvl="5">
      <w:numFmt w:val="bullet"/>
      <w:lvlText w:val="§"/>
      <w:lvlJc w:val="left"/>
      <w:pPr>
        <w:ind w:left="8496" w:firstLine="0"/>
      </w:pPr>
      <w:rPr>
        <w:b w:val="0"/>
      </w:rPr>
    </w:lvl>
    <w:lvl w:ilvl="6">
      <w:numFmt w:val="bullet"/>
      <w:lvlText w:val="·"/>
      <w:lvlJc w:val="left"/>
      <w:pPr>
        <w:ind w:left="9216" w:firstLine="0"/>
      </w:pPr>
      <w:rPr>
        <w:rFonts w:ascii="Symbol" w:hAnsi="Symbol"/>
        <w:b w:val="0"/>
      </w:rPr>
    </w:lvl>
    <w:lvl w:ilvl="7">
      <w:numFmt w:val="bullet"/>
      <w:lvlText w:val="o"/>
      <w:lvlJc w:val="left"/>
      <w:pPr>
        <w:ind w:left="9936" w:firstLine="0"/>
      </w:pPr>
      <w:rPr>
        <w:rFonts w:ascii="Courier New" w:hAnsi="Courier New"/>
        <w:b w:val="0"/>
      </w:rPr>
    </w:lvl>
    <w:lvl w:ilvl="8">
      <w:numFmt w:val="bullet"/>
      <w:lvlText w:val="§"/>
      <w:lvlJc w:val="left"/>
      <w:pPr>
        <w:ind w:left="10656" w:firstLine="0"/>
      </w:pPr>
      <w:rPr>
        <w:b w:val="0"/>
      </w:rPr>
    </w:lvl>
  </w:abstractNum>
  <w:abstractNum w:abstractNumId="12" w15:restartNumberingAfterBreak="0">
    <w:nsid w:val="49B03C38"/>
    <w:multiLevelType w:val="multilevel"/>
    <w:tmpl w:val="114014E0"/>
    <w:lvl w:ilvl="0">
      <w:start w:val="1"/>
      <w:numFmt w:val="decimal"/>
      <w:lvlText w:val="%1."/>
      <w:lvlJc w:val="left"/>
      <w:pPr>
        <w:tabs>
          <w:tab w:val="num" w:pos="720"/>
        </w:tabs>
        <w:ind w:left="720" w:hanging="360"/>
      </w:pPr>
      <w:rPr>
        <w:rFonts w:ascii="Arial" w:eastAsia="Arial Unicode MS"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06933"/>
    <w:multiLevelType w:val="hybridMultilevel"/>
    <w:tmpl w:val="0A6AC264"/>
    <w:lvl w:ilvl="0" w:tplc="0407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FF2FAB"/>
    <w:multiLevelType w:val="hybridMultilevel"/>
    <w:tmpl w:val="4280A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B01C59"/>
    <w:multiLevelType w:val="multilevel"/>
    <w:tmpl w:val="831E96C2"/>
    <w:lvl w:ilvl="0">
      <w:start w:val="1"/>
      <w:numFmt w:val="decimal"/>
      <w:lvlText w:val="%1."/>
      <w:lvlJc w:val="left"/>
      <w:pPr>
        <w:ind w:left="4536" w:firstLine="0"/>
      </w:pPr>
      <w:rPr>
        <w:b w:val="0"/>
      </w:rPr>
    </w:lvl>
    <w:lvl w:ilvl="1">
      <w:numFmt w:val="bullet"/>
      <w:lvlText w:val="o"/>
      <w:lvlJc w:val="left"/>
      <w:pPr>
        <w:ind w:left="5616" w:firstLine="0"/>
      </w:pPr>
      <w:rPr>
        <w:rFonts w:ascii="Courier New" w:hAnsi="Courier New"/>
        <w:b w:val="0"/>
      </w:rPr>
    </w:lvl>
    <w:lvl w:ilvl="2">
      <w:numFmt w:val="bullet"/>
      <w:lvlText w:val="§"/>
      <w:lvlJc w:val="left"/>
      <w:pPr>
        <w:ind w:left="6336" w:firstLine="0"/>
      </w:pPr>
      <w:rPr>
        <w:b w:val="0"/>
      </w:rPr>
    </w:lvl>
    <w:lvl w:ilvl="3">
      <w:numFmt w:val="bullet"/>
      <w:lvlText w:val="·"/>
      <w:lvlJc w:val="left"/>
      <w:pPr>
        <w:ind w:left="7056" w:firstLine="0"/>
      </w:pPr>
      <w:rPr>
        <w:rFonts w:ascii="Symbol" w:hAnsi="Symbol"/>
        <w:b w:val="0"/>
      </w:rPr>
    </w:lvl>
    <w:lvl w:ilvl="4">
      <w:numFmt w:val="bullet"/>
      <w:lvlText w:val="o"/>
      <w:lvlJc w:val="left"/>
      <w:pPr>
        <w:ind w:left="7776" w:firstLine="0"/>
      </w:pPr>
      <w:rPr>
        <w:rFonts w:ascii="Courier New" w:hAnsi="Courier New"/>
        <w:b w:val="0"/>
      </w:rPr>
    </w:lvl>
    <w:lvl w:ilvl="5">
      <w:numFmt w:val="bullet"/>
      <w:lvlText w:val="§"/>
      <w:lvlJc w:val="left"/>
      <w:pPr>
        <w:ind w:left="8496" w:firstLine="0"/>
      </w:pPr>
      <w:rPr>
        <w:b w:val="0"/>
      </w:rPr>
    </w:lvl>
    <w:lvl w:ilvl="6">
      <w:numFmt w:val="bullet"/>
      <w:lvlText w:val="·"/>
      <w:lvlJc w:val="left"/>
      <w:pPr>
        <w:ind w:left="9216" w:firstLine="0"/>
      </w:pPr>
      <w:rPr>
        <w:rFonts w:ascii="Symbol" w:hAnsi="Symbol"/>
        <w:b w:val="0"/>
      </w:rPr>
    </w:lvl>
    <w:lvl w:ilvl="7">
      <w:numFmt w:val="bullet"/>
      <w:lvlText w:val="o"/>
      <w:lvlJc w:val="left"/>
      <w:pPr>
        <w:ind w:left="9936" w:firstLine="0"/>
      </w:pPr>
      <w:rPr>
        <w:rFonts w:ascii="Courier New" w:hAnsi="Courier New"/>
        <w:b w:val="0"/>
      </w:rPr>
    </w:lvl>
    <w:lvl w:ilvl="8">
      <w:numFmt w:val="bullet"/>
      <w:lvlText w:val="§"/>
      <w:lvlJc w:val="left"/>
      <w:pPr>
        <w:ind w:left="10656" w:firstLine="0"/>
      </w:pPr>
      <w:rPr>
        <w:b w:val="0"/>
      </w:rPr>
    </w:lvl>
  </w:abstractNum>
  <w:abstractNum w:abstractNumId="16" w15:restartNumberingAfterBreak="0">
    <w:nsid w:val="67BB30FD"/>
    <w:multiLevelType w:val="multilevel"/>
    <w:tmpl w:val="2B9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B54607"/>
    <w:multiLevelType w:val="hybridMultilevel"/>
    <w:tmpl w:val="6F4EA104"/>
    <w:lvl w:ilvl="0" w:tplc="FA16A55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93EA6"/>
    <w:multiLevelType w:val="hybridMultilevel"/>
    <w:tmpl w:val="9D122A2E"/>
    <w:lvl w:ilvl="0" w:tplc="19F08B96">
      <w:start w:val="1"/>
      <w:numFmt w:val="upperRoman"/>
      <w:lvlText w:val="%1."/>
      <w:lvlJc w:val="left"/>
      <w:pPr>
        <w:ind w:left="1080" w:hanging="72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B4D20"/>
    <w:multiLevelType w:val="hybridMultilevel"/>
    <w:tmpl w:val="257C89C2"/>
    <w:lvl w:ilvl="0" w:tplc="DF30C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9"/>
  </w:num>
  <w:num w:numId="11">
    <w:abstractNumId w:val="4"/>
  </w:num>
  <w:num w:numId="12">
    <w:abstractNumId w:val="4"/>
  </w:num>
  <w:num w:numId="13">
    <w:abstractNumId w:val="4"/>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4"/>
  </w:num>
  <w:num w:numId="21">
    <w:abstractNumId w:val="1"/>
  </w:num>
  <w:num w:numId="22">
    <w:abstractNumId w:val="2"/>
  </w:num>
  <w:num w:numId="23">
    <w:abstractNumId w:val="11"/>
  </w:num>
  <w:num w:numId="24">
    <w:abstractNumId w:val="0"/>
  </w:num>
  <w:num w:numId="25">
    <w:abstractNumId w:val="13"/>
  </w:num>
  <w:num w:numId="26">
    <w:abstractNumId w:val="17"/>
  </w:num>
  <w:num w:numId="27">
    <w:abstractNumId w:val="12"/>
  </w:num>
  <w:num w:numId="28">
    <w:abstractNumId w:val="16"/>
  </w:num>
  <w:num w:numId="29">
    <w:abstractNumId w:val="7"/>
  </w:num>
  <w:num w:numId="30">
    <w:abstractNumId w:val="5"/>
  </w:num>
  <w:num w:numId="31">
    <w:abstractNumId w:val="10"/>
  </w:num>
  <w:num w:numId="32">
    <w:abstractNumId w:val="3"/>
  </w:num>
  <w:num w:numId="33">
    <w:abstractNumId w:val="8"/>
  </w:num>
  <w:num w:numId="34">
    <w:abstractNumId w:val="18"/>
  </w:num>
  <w:num w:numId="35">
    <w:abstractNumId w:val="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7"/>
    <w:rsid w:val="000217CC"/>
    <w:rsid w:val="00022937"/>
    <w:rsid w:val="00023340"/>
    <w:rsid w:val="000247AE"/>
    <w:rsid w:val="00027D2B"/>
    <w:rsid w:val="00037DC2"/>
    <w:rsid w:val="00051253"/>
    <w:rsid w:val="000562AA"/>
    <w:rsid w:val="000601C6"/>
    <w:rsid w:val="00063F49"/>
    <w:rsid w:val="0007487E"/>
    <w:rsid w:val="00086479"/>
    <w:rsid w:val="00093DB6"/>
    <w:rsid w:val="000B6526"/>
    <w:rsid w:val="000C090A"/>
    <w:rsid w:val="000C72A9"/>
    <w:rsid w:val="000D6895"/>
    <w:rsid w:val="000F6DA0"/>
    <w:rsid w:val="000F6E68"/>
    <w:rsid w:val="00102609"/>
    <w:rsid w:val="00102A59"/>
    <w:rsid w:val="00103C2F"/>
    <w:rsid w:val="00104781"/>
    <w:rsid w:val="00104D2A"/>
    <w:rsid w:val="00106B43"/>
    <w:rsid w:val="001118E0"/>
    <w:rsid w:val="00114F9E"/>
    <w:rsid w:val="00117A2A"/>
    <w:rsid w:val="00122100"/>
    <w:rsid w:val="001339DD"/>
    <w:rsid w:val="00140701"/>
    <w:rsid w:val="0014127D"/>
    <w:rsid w:val="00152BA1"/>
    <w:rsid w:val="0015687D"/>
    <w:rsid w:val="001576E8"/>
    <w:rsid w:val="00163460"/>
    <w:rsid w:val="00170726"/>
    <w:rsid w:val="00173E57"/>
    <w:rsid w:val="00175870"/>
    <w:rsid w:val="0017736C"/>
    <w:rsid w:val="00180599"/>
    <w:rsid w:val="00182346"/>
    <w:rsid w:val="001839FD"/>
    <w:rsid w:val="001934EA"/>
    <w:rsid w:val="001C3EBB"/>
    <w:rsid w:val="001C584E"/>
    <w:rsid w:val="001D04BB"/>
    <w:rsid w:val="001E5DFF"/>
    <w:rsid w:val="0021083C"/>
    <w:rsid w:val="00220B65"/>
    <w:rsid w:val="00223A3C"/>
    <w:rsid w:val="00224AE3"/>
    <w:rsid w:val="002442AC"/>
    <w:rsid w:val="002535E5"/>
    <w:rsid w:val="002558DC"/>
    <w:rsid w:val="00267B90"/>
    <w:rsid w:val="002737EF"/>
    <w:rsid w:val="00283BD0"/>
    <w:rsid w:val="00286742"/>
    <w:rsid w:val="00294764"/>
    <w:rsid w:val="002A6EB1"/>
    <w:rsid w:val="002B443F"/>
    <w:rsid w:val="002B5471"/>
    <w:rsid w:val="002C0846"/>
    <w:rsid w:val="002C28CE"/>
    <w:rsid w:val="002C7358"/>
    <w:rsid w:val="002D299C"/>
    <w:rsid w:val="002D2E35"/>
    <w:rsid w:val="002D38EB"/>
    <w:rsid w:val="002D3D34"/>
    <w:rsid w:val="002E0087"/>
    <w:rsid w:val="002F2C93"/>
    <w:rsid w:val="002F7FDA"/>
    <w:rsid w:val="00303249"/>
    <w:rsid w:val="0030330C"/>
    <w:rsid w:val="003066E2"/>
    <w:rsid w:val="003067C8"/>
    <w:rsid w:val="00317E26"/>
    <w:rsid w:val="00333D48"/>
    <w:rsid w:val="00337B1B"/>
    <w:rsid w:val="0035765D"/>
    <w:rsid w:val="003601A4"/>
    <w:rsid w:val="003653E4"/>
    <w:rsid w:val="0036792C"/>
    <w:rsid w:val="003726A0"/>
    <w:rsid w:val="00372ABB"/>
    <w:rsid w:val="0037709A"/>
    <w:rsid w:val="003820FD"/>
    <w:rsid w:val="00386BCF"/>
    <w:rsid w:val="00393F51"/>
    <w:rsid w:val="003A745C"/>
    <w:rsid w:val="003A7940"/>
    <w:rsid w:val="003B12F2"/>
    <w:rsid w:val="003C4716"/>
    <w:rsid w:val="003C75B4"/>
    <w:rsid w:val="003E5341"/>
    <w:rsid w:val="003E58A0"/>
    <w:rsid w:val="003F6DAB"/>
    <w:rsid w:val="004067A3"/>
    <w:rsid w:val="00406F1E"/>
    <w:rsid w:val="004073AD"/>
    <w:rsid w:val="00414849"/>
    <w:rsid w:val="00415F77"/>
    <w:rsid w:val="004164E7"/>
    <w:rsid w:val="00432DB3"/>
    <w:rsid w:val="00436D3A"/>
    <w:rsid w:val="00442889"/>
    <w:rsid w:val="00450498"/>
    <w:rsid w:val="00461E07"/>
    <w:rsid w:val="00471D7A"/>
    <w:rsid w:val="00472C54"/>
    <w:rsid w:val="00473607"/>
    <w:rsid w:val="00481DD4"/>
    <w:rsid w:val="004859C6"/>
    <w:rsid w:val="00486D9A"/>
    <w:rsid w:val="004920E6"/>
    <w:rsid w:val="0049696E"/>
    <w:rsid w:val="004A57FA"/>
    <w:rsid w:val="004A624B"/>
    <w:rsid w:val="004A6BCE"/>
    <w:rsid w:val="004B22F4"/>
    <w:rsid w:val="004C625E"/>
    <w:rsid w:val="004D1E21"/>
    <w:rsid w:val="004D2C59"/>
    <w:rsid w:val="004E03A4"/>
    <w:rsid w:val="004E1AF8"/>
    <w:rsid w:val="004F5EC5"/>
    <w:rsid w:val="005014E4"/>
    <w:rsid w:val="005017D2"/>
    <w:rsid w:val="005032F8"/>
    <w:rsid w:val="00505A31"/>
    <w:rsid w:val="00506A58"/>
    <w:rsid w:val="00511A80"/>
    <w:rsid w:val="005151DA"/>
    <w:rsid w:val="005231CE"/>
    <w:rsid w:val="00525E97"/>
    <w:rsid w:val="00526703"/>
    <w:rsid w:val="00547918"/>
    <w:rsid w:val="00553873"/>
    <w:rsid w:val="00553FF8"/>
    <w:rsid w:val="00554DD4"/>
    <w:rsid w:val="005554FB"/>
    <w:rsid w:val="00571145"/>
    <w:rsid w:val="005726C9"/>
    <w:rsid w:val="0057274F"/>
    <w:rsid w:val="00581168"/>
    <w:rsid w:val="00585931"/>
    <w:rsid w:val="00595FF4"/>
    <w:rsid w:val="00596836"/>
    <w:rsid w:val="005A5F15"/>
    <w:rsid w:val="005B050D"/>
    <w:rsid w:val="005C5B1B"/>
    <w:rsid w:val="005E31AA"/>
    <w:rsid w:val="005F56B7"/>
    <w:rsid w:val="00614133"/>
    <w:rsid w:val="00614A22"/>
    <w:rsid w:val="00620AB3"/>
    <w:rsid w:val="006272BB"/>
    <w:rsid w:val="00636758"/>
    <w:rsid w:val="00641CC3"/>
    <w:rsid w:val="0064510A"/>
    <w:rsid w:val="0065218E"/>
    <w:rsid w:val="00664B08"/>
    <w:rsid w:val="00681CD4"/>
    <w:rsid w:val="00684CBF"/>
    <w:rsid w:val="00693751"/>
    <w:rsid w:val="006B1A47"/>
    <w:rsid w:val="006B293C"/>
    <w:rsid w:val="006D2635"/>
    <w:rsid w:val="006D73F8"/>
    <w:rsid w:val="006E7E4F"/>
    <w:rsid w:val="006F4936"/>
    <w:rsid w:val="006F5DFB"/>
    <w:rsid w:val="007044E8"/>
    <w:rsid w:val="00707FE7"/>
    <w:rsid w:val="0071102A"/>
    <w:rsid w:val="00711854"/>
    <w:rsid w:val="0072463E"/>
    <w:rsid w:val="0075782B"/>
    <w:rsid w:val="00772640"/>
    <w:rsid w:val="00774890"/>
    <w:rsid w:val="0079181C"/>
    <w:rsid w:val="007934E8"/>
    <w:rsid w:val="007A14C9"/>
    <w:rsid w:val="007A4206"/>
    <w:rsid w:val="007A789B"/>
    <w:rsid w:val="007B5E56"/>
    <w:rsid w:val="007C4B96"/>
    <w:rsid w:val="007D78B1"/>
    <w:rsid w:val="007D7E24"/>
    <w:rsid w:val="007E47DA"/>
    <w:rsid w:val="007F2AD4"/>
    <w:rsid w:val="00800F6B"/>
    <w:rsid w:val="00802433"/>
    <w:rsid w:val="00805892"/>
    <w:rsid w:val="00810C4E"/>
    <w:rsid w:val="00820CF7"/>
    <w:rsid w:val="00821B9B"/>
    <w:rsid w:val="00824067"/>
    <w:rsid w:val="00831F70"/>
    <w:rsid w:val="00834A0B"/>
    <w:rsid w:val="008357A3"/>
    <w:rsid w:val="008377B9"/>
    <w:rsid w:val="008443E4"/>
    <w:rsid w:val="00851A9A"/>
    <w:rsid w:val="00851E64"/>
    <w:rsid w:val="008669BB"/>
    <w:rsid w:val="008752B6"/>
    <w:rsid w:val="0088057C"/>
    <w:rsid w:val="00881A68"/>
    <w:rsid w:val="008865C1"/>
    <w:rsid w:val="00895612"/>
    <w:rsid w:val="008A4488"/>
    <w:rsid w:val="008B24AF"/>
    <w:rsid w:val="008B57ED"/>
    <w:rsid w:val="008B5F50"/>
    <w:rsid w:val="008C6752"/>
    <w:rsid w:val="008D45BA"/>
    <w:rsid w:val="008D69FF"/>
    <w:rsid w:val="008E7685"/>
    <w:rsid w:val="008E7E6E"/>
    <w:rsid w:val="008F1F5C"/>
    <w:rsid w:val="008F3ECA"/>
    <w:rsid w:val="00901241"/>
    <w:rsid w:val="00903BD1"/>
    <w:rsid w:val="00917E59"/>
    <w:rsid w:val="00925CE9"/>
    <w:rsid w:val="009326E2"/>
    <w:rsid w:val="0094621A"/>
    <w:rsid w:val="00954317"/>
    <w:rsid w:val="0096715C"/>
    <w:rsid w:val="00981F76"/>
    <w:rsid w:val="0098300A"/>
    <w:rsid w:val="00990384"/>
    <w:rsid w:val="00993FFD"/>
    <w:rsid w:val="009A17EA"/>
    <w:rsid w:val="009A1A52"/>
    <w:rsid w:val="009A6957"/>
    <w:rsid w:val="009B728C"/>
    <w:rsid w:val="009C0781"/>
    <w:rsid w:val="009C2541"/>
    <w:rsid w:val="009D077A"/>
    <w:rsid w:val="009D3BD8"/>
    <w:rsid w:val="009F6308"/>
    <w:rsid w:val="009F69A6"/>
    <w:rsid w:val="009F6B6B"/>
    <w:rsid w:val="00A03852"/>
    <w:rsid w:val="00A06236"/>
    <w:rsid w:val="00A07989"/>
    <w:rsid w:val="00A10C8F"/>
    <w:rsid w:val="00A11787"/>
    <w:rsid w:val="00A15AC5"/>
    <w:rsid w:val="00A2112D"/>
    <w:rsid w:val="00A3375D"/>
    <w:rsid w:val="00A64CF1"/>
    <w:rsid w:val="00A651DC"/>
    <w:rsid w:val="00A71C27"/>
    <w:rsid w:val="00A82089"/>
    <w:rsid w:val="00A87730"/>
    <w:rsid w:val="00A91F10"/>
    <w:rsid w:val="00A95BBE"/>
    <w:rsid w:val="00AA66B5"/>
    <w:rsid w:val="00AB25AF"/>
    <w:rsid w:val="00AB7697"/>
    <w:rsid w:val="00AC18E2"/>
    <w:rsid w:val="00AD19E6"/>
    <w:rsid w:val="00AD3E17"/>
    <w:rsid w:val="00AE0DFD"/>
    <w:rsid w:val="00AF42BC"/>
    <w:rsid w:val="00AF4EA7"/>
    <w:rsid w:val="00AF77AF"/>
    <w:rsid w:val="00B23D26"/>
    <w:rsid w:val="00B2549C"/>
    <w:rsid w:val="00B46519"/>
    <w:rsid w:val="00B563D4"/>
    <w:rsid w:val="00B63F86"/>
    <w:rsid w:val="00B6648D"/>
    <w:rsid w:val="00B74E9A"/>
    <w:rsid w:val="00B77125"/>
    <w:rsid w:val="00B863CC"/>
    <w:rsid w:val="00B87E4C"/>
    <w:rsid w:val="00BA6D01"/>
    <w:rsid w:val="00BB0A07"/>
    <w:rsid w:val="00BB0A28"/>
    <w:rsid w:val="00BB4CC9"/>
    <w:rsid w:val="00BB7BCC"/>
    <w:rsid w:val="00BC604C"/>
    <w:rsid w:val="00BD0ACB"/>
    <w:rsid w:val="00BE288E"/>
    <w:rsid w:val="00BF3FB5"/>
    <w:rsid w:val="00BF5AEE"/>
    <w:rsid w:val="00C065C6"/>
    <w:rsid w:val="00C17219"/>
    <w:rsid w:val="00C35448"/>
    <w:rsid w:val="00C447BA"/>
    <w:rsid w:val="00C501AC"/>
    <w:rsid w:val="00C546E5"/>
    <w:rsid w:val="00C640A4"/>
    <w:rsid w:val="00C67B18"/>
    <w:rsid w:val="00C759F1"/>
    <w:rsid w:val="00C8384D"/>
    <w:rsid w:val="00C8736A"/>
    <w:rsid w:val="00CA0C58"/>
    <w:rsid w:val="00CA1457"/>
    <w:rsid w:val="00CB77C3"/>
    <w:rsid w:val="00CC7137"/>
    <w:rsid w:val="00CD4392"/>
    <w:rsid w:val="00CE1E74"/>
    <w:rsid w:val="00CE3025"/>
    <w:rsid w:val="00CE573B"/>
    <w:rsid w:val="00CE5C1B"/>
    <w:rsid w:val="00CF5317"/>
    <w:rsid w:val="00CF6A0B"/>
    <w:rsid w:val="00D04092"/>
    <w:rsid w:val="00D17F15"/>
    <w:rsid w:val="00D23548"/>
    <w:rsid w:val="00D32A16"/>
    <w:rsid w:val="00D376FB"/>
    <w:rsid w:val="00D415C5"/>
    <w:rsid w:val="00D4242B"/>
    <w:rsid w:val="00D43A84"/>
    <w:rsid w:val="00D540E2"/>
    <w:rsid w:val="00D54D9A"/>
    <w:rsid w:val="00D57644"/>
    <w:rsid w:val="00D631AE"/>
    <w:rsid w:val="00D76AC8"/>
    <w:rsid w:val="00D76ECF"/>
    <w:rsid w:val="00D80D9B"/>
    <w:rsid w:val="00D8319C"/>
    <w:rsid w:val="00D90086"/>
    <w:rsid w:val="00D9354D"/>
    <w:rsid w:val="00DA22A3"/>
    <w:rsid w:val="00DC0029"/>
    <w:rsid w:val="00DD07F9"/>
    <w:rsid w:val="00DD2FD1"/>
    <w:rsid w:val="00DD41BD"/>
    <w:rsid w:val="00DD5795"/>
    <w:rsid w:val="00DF236F"/>
    <w:rsid w:val="00E0383E"/>
    <w:rsid w:val="00E159C0"/>
    <w:rsid w:val="00E17878"/>
    <w:rsid w:val="00E25BC3"/>
    <w:rsid w:val="00E27270"/>
    <w:rsid w:val="00E27A18"/>
    <w:rsid w:val="00E319B9"/>
    <w:rsid w:val="00E34BF9"/>
    <w:rsid w:val="00E36C0C"/>
    <w:rsid w:val="00E40E13"/>
    <w:rsid w:val="00E54E80"/>
    <w:rsid w:val="00E86EB3"/>
    <w:rsid w:val="00E92532"/>
    <w:rsid w:val="00E92FA9"/>
    <w:rsid w:val="00E93C9B"/>
    <w:rsid w:val="00EA7AB1"/>
    <w:rsid w:val="00EC1582"/>
    <w:rsid w:val="00ED7742"/>
    <w:rsid w:val="00EE59B1"/>
    <w:rsid w:val="00EF063F"/>
    <w:rsid w:val="00EF20E7"/>
    <w:rsid w:val="00EF5648"/>
    <w:rsid w:val="00EF61C0"/>
    <w:rsid w:val="00F070DE"/>
    <w:rsid w:val="00F07DCA"/>
    <w:rsid w:val="00F109CE"/>
    <w:rsid w:val="00F157D5"/>
    <w:rsid w:val="00F20A81"/>
    <w:rsid w:val="00F237E2"/>
    <w:rsid w:val="00F24082"/>
    <w:rsid w:val="00F27D64"/>
    <w:rsid w:val="00F32771"/>
    <w:rsid w:val="00F32E9C"/>
    <w:rsid w:val="00F33494"/>
    <w:rsid w:val="00F35D68"/>
    <w:rsid w:val="00F37EC9"/>
    <w:rsid w:val="00F430F4"/>
    <w:rsid w:val="00F50144"/>
    <w:rsid w:val="00F614B6"/>
    <w:rsid w:val="00F7204F"/>
    <w:rsid w:val="00F82F3F"/>
    <w:rsid w:val="00F9115E"/>
    <w:rsid w:val="00F94953"/>
    <w:rsid w:val="00F97BF1"/>
    <w:rsid w:val="00FB20A2"/>
    <w:rsid w:val="00FB2595"/>
    <w:rsid w:val="00FC3716"/>
    <w:rsid w:val="00FC45B0"/>
    <w:rsid w:val="00FC4C2B"/>
    <w:rsid w:val="00FD0F58"/>
    <w:rsid w:val="00FD1890"/>
    <w:rsid w:val="00FD3C59"/>
    <w:rsid w:val="00FD6E61"/>
    <w:rsid w:val="00FE4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8A9C"/>
  <w15:chartTrackingRefBased/>
  <w15:docId w15:val="{53A1C69E-2440-46C9-8D37-92B32AF2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Normal Indent" w:qFormat="1"/>
    <w:lsdException w:name="footnote text" w:qFormat="1"/>
    <w:lsdException w:name="header" w:qFormat="1"/>
    <w:lsdException w:name="footer" w:qFormat="1"/>
    <w:lsdException w:name="caption" w:semiHidden="1" w:unhideWhenUsed="1" w:qFormat="1"/>
    <w:lsdException w:name="endnote text" w:qFormat="1"/>
    <w:lsdException w:name="Title" w:qFormat="1"/>
    <w:lsdException w:name="Default Paragraph Font" w:uiPriority="1"/>
    <w:lsdException w:name="Subtitle" w:qFormat="1"/>
    <w:lsdException w:name="Body Text 2" w:qFormat="1"/>
    <w:lsdException w:name="Strong" w:qFormat="1"/>
    <w:lsdException w:name="Emphasis" w:qFormat="1"/>
    <w:lsdException w:name="Document Map"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D9A"/>
    <w:pPr>
      <w:widowControl w:val="0"/>
      <w:autoSpaceDE w:val="0"/>
      <w:autoSpaceDN w:val="0"/>
      <w:adjustRightInd w:val="0"/>
      <w:spacing w:line="480" w:lineRule="auto"/>
      <w:ind w:firstLine="567"/>
      <w:jc w:val="both"/>
    </w:pPr>
    <w:rPr>
      <w:rFonts w:ascii="Cambria" w:eastAsia="Arial Unicode MS" w:hAnsi="Cambria"/>
      <w:sz w:val="24"/>
    </w:rPr>
  </w:style>
  <w:style w:type="paragraph" w:styleId="Heading1">
    <w:name w:val="heading 1"/>
    <w:basedOn w:val="Normal"/>
    <w:next w:val="NormalerText"/>
    <w:link w:val="Heading1Char"/>
    <w:qFormat/>
    <w:rsid w:val="00442889"/>
    <w:pPr>
      <w:keepNext/>
      <w:keepLines/>
      <w:suppressAutoHyphens/>
      <w:spacing w:before="480" w:after="240" w:line="240" w:lineRule="atLeast"/>
      <w:jc w:val="center"/>
      <w:outlineLvl w:val="0"/>
    </w:pPr>
    <w:rPr>
      <w:rFonts w:ascii="Lucida Sans" w:hAnsi="Lucida Sans"/>
      <w:b/>
      <w:smallCaps/>
      <w:color w:val="365F91"/>
      <w:kern w:val="1"/>
      <w:sz w:val="44"/>
      <w:szCs w:val="24"/>
      <w:lang w:eastAsia="en-US"/>
    </w:rPr>
  </w:style>
  <w:style w:type="paragraph" w:styleId="Heading2">
    <w:name w:val="heading 2"/>
    <w:basedOn w:val="Normal"/>
    <w:next w:val="NormalerText"/>
    <w:link w:val="Heading2Char"/>
    <w:qFormat/>
    <w:rsid w:val="00442889"/>
    <w:pPr>
      <w:keepNext/>
      <w:keepLines/>
      <w:suppressAutoHyphens/>
      <w:spacing w:before="480" w:after="240" w:line="440" w:lineRule="exact"/>
      <w:ind w:firstLine="0"/>
      <w:outlineLvl w:val="1"/>
    </w:pPr>
    <w:rPr>
      <w:rFonts w:ascii="Lucida Sans" w:eastAsia="Times New Roman" w:hAnsi="Lucida Sans"/>
      <w:b/>
      <w:color w:val="365F91"/>
      <w:sz w:val="40"/>
      <w:szCs w:val="24"/>
      <w:lang w:eastAsia="en-US"/>
    </w:rPr>
  </w:style>
  <w:style w:type="paragraph" w:styleId="Heading3">
    <w:name w:val="heading 3"/>
    <w:basedOn w:val="Heading2"/>
    <w:next w:val="NormalerText"/>
    <w:link w:val="Heading3Char"/>
    <w:qFormat/>
    <w:rsid w:val="00442889"/>
    <w:pPr>
      <w:contextualSpacing/>
      <w:outlineLvl w:val="2"/>
    </w:pPr>
    <w:rPr>
      <w:rFonts w:ascii="Lucida Grande" w:eastAsia="Calibri" w:hAnsi="Lucida Grande"/>
      <w:kern w:val="1"/>
      <w:sz w:val="36"/>
    </w:rPr>
  </w:style>
  <w:style w:type="paragraph" w:styleId="Heading4">
    <w:name w:val="heading 4"/>
    <w:basedOn w:val="Normal"/>
    <w:next w:val="NormalerText"/>
    <w:link w:val="Heading4Char"/>
    <w:qFormat/>
    <w:rsid w:val="00442889"/>
    <w:pPr>
      <w:suppressAutoHyphens/>
      <w:spacing w:before="480" w:after="240" w:line="240" w:lineRule="atLeast"/>
      <w:ind w:firstLine="0"/>
      <w:outlineLvl w:val="3"/>
    </w:pPr>
    <w:rPr>
      <w:rFonts w:ascii="Lucida Sans" w:hAnsi="Lucida Sans"/>
      <w:b/>
      <w:color w:val="365F91"/>
      <w:kern w:val="1"/>
      <w:sz w:val="32"/>
      <w:szCs w:val="24"/>
      <w:lang w:eastAsia="en-US"/>
    </w:rPr>
  </w:style>
  <w:style w:type="paragraph" w:styleId="Heading5">
    <w:name w:val="heading 5"/>
    <w:basedOn w:val="Heading4"/>
    <w:next w:val="NormalerText"/>
    <w:link w:val="Heading5Char"/>
    <w:qFormat/>
    <w:rsid w:val="00442889"/>
    <w:pPr>
      <w:spacing w:before="400" w:line="240" w:lineRule="auto"/>
      <w:outlineLvl w:val="4"/>
    </w:pPr>
    <w:rPr>
      <w:rFonts w:ascii="Lucida Grande" w:hAnsi="Lucida Grande"/>
      <w:i/>
    </w:rPr>
  </w:style>
  <w:style w:type="paragraph" w:styleId="Heading6">
    <w:name w:val="heading 6"/>
    <w:basedOn w:val="Normal"/>
    <w:next w:val="Heading8"/>
    <w:link w:val="Heading6Char"/>
    <w:qFormat/>
    <w:rsid w:val="00442889"/>
    <w:pPr>
      <w:tabs>
        <w:tab w:val="left" w:pos="567"/>
      </w:tabs>
      <w:spacing w:before="120"/>
      <w:ind w:firstLine="0"/>
      <w:outlineLvl w:val="5"/>
    </w:pPr>
    <w:rPr>
      <w:rFonts w:ascii="Lucida Sans" w:hAnsi="Lucida Sans"/>
      <w:b/>
      <w:color w:val="365F91"/>
      <w:kern w:val="1"/>
      <w:sz w:val="28"/>
      <w:szCs w:val="24"/>
      <w:lang w:eastAsia="en-US"/>
    </w:rPr>
  </w:style>
  <w:style w:type="paragraph" w:styleId="Heading7">
    <w:name w:val="heading 7"/>
    <w:basedOn w:val="Normal"/>
    <w:next w:val="Heading8"/>
    <w:link w:val="Heading7Char"/>
    <w:qFormat/>
    <w:rsid w:val="00442889"/>
    <w:pPr>
      <w:tabs>
        <w:tab w:val="left" w:pos="567"/>
      </w:tabs>
      <w:spacing w:before="120"/>
      <w:ind w:firstLine="0"/>
      <w:contextualSpacing/>
      <w:outlineLvl w:val="6"/>
    </w:pPr>
    <w:rPr>
      <w:rFonts w:ascii="Lucida Sans" w:hAnsi="Lucida Sans"/>
      <w:color w:val="365F91"/>
      <w:szCs w:val="24"/>
      <w:lang w:eastAsia="en-US"/>
    </w:rPr>
  </w:style>
  <w:style w:type="paragraph" w:styleId="Heading8">
    <w:name w:val="heading 8"/>
    <w:basedOn w:val="Normal"/>
    <w:link w:val="Heading8Char"/>
    <w:qFormat/>
    <w:rsid w:val="00EF5648"/>
    <w:pPr>
      <w:suppressAutoHyphens/>
      <w:ind w:firstLine="0"/>
      <w:contextualSpacing/>
      <w:outlineLvl w:val="7"/>
    </w:pPr>
    <w:rPr>
      <w:szCs w:val="24"/>
      <w:lang w:eastAsia="en-US"/>
    </w:rPr>
  </w:style>
  <w:style w:type="paragraph" w:styleId="Heading9">
    <w:name w:val="heading 9"/>
    <w:basedOn w:val="Heading8"/>
    <w:link w:val="Heading9Char"/>
    <w:qFormat/>
    <w:rsid w:val="00442889"/>
    <w:pPr>
      <w:keepNext/>
      <w:ind w:left="35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qFormat/>
    <w:rsid w:val="00442889"/>
    <w:pPr>
      <w:pBdr>
        <w:top w:val="none" w:sz="0" w:space="3" w:color="000000"/>
        <w:left w:val="none" w:sz="0" w:space="3" w:color="000000"/>
        <w:bottom w:val="none" w:sz="0" w:space="3" w:color="000000"/>
        <w:right w:val="none" w:sz="0" w:space="3" w:color="000000"/>
        <w:between w:val="none" w:sz="0" w:space="0" w:color="000000"/>
      </w:pBdr>
      <w:tabs>
        <w:tab w:val="right" w:leader="dot" w:pos="7484"/>
      </w:tabs>
      <w:spacing w:line="360" w:lineRule="exact"/>
      <w:ind w:left="960"/>
    </w:pPr>
    <w:rPr>
      <w:rFonts w:ascii="Segoe UI" w:hAnsi="Segoe UI"/>
      <w:sz w:val="22"/>
      <w:lang w:eastAsia="zh-CN"/>
    </w:rPr>
  </w:style>
  <w:style w:type="paragraph" w:styleId="TOC3">
    <w:name w:val="toc 3"/>
    <w:qFormat/>
    <w:rsid w:val="00442889"/>
    <w:pPr>
      <w:pBdr>
        <w:top w:val="none" w:sz="0" w:space="3" w:color="000000"/>
        <w:left w:val="none" w:sz="0" w:space="3" w:color="000000"/>
        <w:bottom w:val="none" w:sz="0" w:space="3" w:color="000000"/>
        <w:right w:val="none" w:sz="0" w:space="3" w:color="000000"/>
        <w:between w:val="none" w:sz="0" w:space="0" w:color="000000"/>
      </w:pBdr>
      <w:tabs>
        <w:tab w:val="right" w:leader="dot" w:pos="7484"/>
      </w:tabs>
      <w:spacing w:line="360" w:lineRule="exact"/>
      <w:ind w:left="720"/>
    </w:pPr>
    <w:rPr>
      <w:rFonts w:ascii="Segoe UI" w:hAnsi="Segoe UI"/>
      <w:sz w:val="24"/>
      <w:lang w:eastAsia="zh-CN"/>
    </w:rPr>
  </w:style>
  <w:style w:type="paragraph" w:styleId="TOC2">
    <w:name w:val="toc 2"/>
    <w:qFormat/>
    <w:rsid w:val="00442889"/>
    <w:pPr>
      <w:pBdr>
        <w:top w:val="none" w:sz="0" w:space="3" w:color="000000"/>
        <w:left w:val="none" w:sz="0" w:space="3" w:color="000000"/>
        <w:bottom w:val="none" w:sz="0" w:space="3" w:color="000000"/>
        <w:right w:val="none" w:sz="0" w:space="3" w:color="000000"/>
        <w:between w:val="none" w:sz="0" w:space="0" w:color="000000"/>
      </w:pBdr>
      <w:tabs>
        <w:tab w:val="right" w:leader="dot" w:pos="7484"/>
      </w:tabs>
      <w:spacing w:line="360" w:lineRule="exact"/>
      <w:ind w:left="360"/>
    </w:pPr>
    <w:rPr>
      <w:rFonts w:ascii="Segoe UI" w:hAnsi="Segoe UI"/>
      <w:sz w:val="24"/>
      <w:lang w:eastAsia="zh-CN"/>
    </w:rPr>
  </w:style>
  <w:style w:type="paragraph" w:styleId="TOC1">
    <w:name w:val="toc 1"/>
    <w:basedOn w:val="Normal"/>
    <w:qFormat/>
    <w:rsid w:val="00442889"/>
    <w:pPr>
      <w:keepLines/>
      <w:tabs>
        <w:tab w:val="left" w:pos="567"/>
        <w:tab w:val="right" w:leader="dot" w:pos="7937"/>
      </w:tabs>
      <w:spacing w:before="240"/>
      <w:ind w:left="482" w:hanging="482"/>
    </w:pPr>
  </w:style>
  <w:style w:type="paragraph" w:styleId="Footer">
    <w:name w:val="footer"/>
    <w:basedOn w:val="Normal"/>
    <w:link w:val="FooterChar"/>
    <w:qFormat/>
    <w:rsid w:val="00442889"/>
    <w:pPr>
      <w:tabs>
        <w:tab w:val="center" w:pos="4819"/>
        <w:tab w:val="right" w:pos="9071"/>
      </w:tabs>
      <w:ind w:firstLine="0"/>
    </w:pPr>
    <w:rPr>
      <w:szCs w:val="24"/>
      <w:lang w:eastAsia="en-US"/>
    </w:rPr>
  </w:style>
  <w:style w:type="paragraph" w:styleId="Header">
    <w:name w:val="header"/>
    <w:basedOn w:val="Normal"/>
    <w:link w:val="HeaderChar"/>
    <w:qFormat/>
    <w:rsid w:val="00442889"/>
    <w:pPr>
      <w:spacing w:line="240" w:lineRule="exact"/>
      <w:ind w:firstLine="0"/>
      <w:jc w:val="center"/>
    </w:pPr>
    <w:rPr>
      <w:szCs w:val="24"/>
      <w:lang w:eastAsia="en-US"/>
    </w:rPr>
  </w:style>
  <w:style w:type="character" w:styleId="FootnoteReference">
    <w:name w:val="footnote reference"/>
    <w:rsid w:val="00B77125"/>
    <w:rPr>
      <w:rFonts w:ascii="Constantia" w:hAnsi="Constantia"/>
      <w:kern w:val="18"/>
      <w:position w:val="10"/>
      <w:sz w:val="18"/>
    </w:rPr>
  </w:style>
  <w:style w:type="paragraph" w:styleId="FootnoteText">
    <w:name w:val="footnote text"/>
    <w:basedOn w:val="Normal"/>
    <w:link w:val="FootnoteTextChar"/>
    <w:qFormat/>
    <w:rsid w:val="00442889"/>
    <w:pPr>
      <w:spacing w:line="240" w:lineRule="auto"/>
      <w:ind w:left="113" w:hanging="113"/>
    </w:pPr>
    <w:rPr>
      <w:sz w:val="20"/>
      <w:szCs w:val="24"/>
      <w:lang w:eastAsia="en-US"/>
    </w:rPr>
  </w:style>
  <w:style w:type="paragraph" w:styleId="NormalIndent">
    <w:name w:val="Normal Indent"/>
    <w:basedOn w:val="Normal"/>
    <w:qFormat/>
    <w:rsid w:val="00442889"/>
    <w:pPr>
      <w:tabs>
        <w:tab w:val="left" w:pos="567"/>
      </w:tabs>
      <w:spacing w:before="240"/>
      <w:ind w:left="708"/>
    </w:pPr>
  </w:style>
  <w:style w:type="paragraph" w:customStyle="1" w:styleId="Zitate">
    <w:name w:val="Zitate"/>
    <w:basedOn w:val="Normal"/>
    <w:next w:val="Normal"/>
    <w:qFormat/>
    <w:rsid w:val="00442889"/>
    <w:pPr>
      <w:spacing w:before="360" w:after="360" w:line="240" w:lineRule="atLeast"/>
      <w:ind w:left="482" w:right="482" w:firstLine="0"/>
    </w:pPr>
    <w:rPr>
      <w:sz w:val="22"/>
    </w:rPr>
  </w:style>
  <w:style w:type="character" w:styleId="CommentReference">
    <w:name w:val="annotation reference"/>
    <w:semiHidden/>
    <w:rsid w:val="00442889"/>
    <w:rPr>
      <w:color w:val="0000FF"/>
      <w:sz w:val="16"/>
    </w:rPr>
  </w:style>
  <w:style w:type="paragraph" w:customStyle="1" w:styleId="Hauptberschrift">
    <w:name w:val="Hauptüberschrift"/>
    <w:basedOn w:val="Normal"/>
    <w:next w:val="Normal"/>
    <w:qFormat/>
    <w:rsid w:val="00442889"/>
    <w:pPr>
      <w:keepNext/>
      <w:tabs>
        <w:tab w:val="left" w:pos="567"/>
      </w:tabs>
      <w:spacing w:before="480" w:after="240"/>
      <w:jc w:val="center"/>
    </w:pPr>
    <w:rPr>
      <w:smallCaps/>
      <w:kern w:val="1"/>
      <w:sz w:val="44"/>
    </w:rPr>
  </w:style>
  <w:style w:type="paragraph" w:styleId="CommentText">
    <w:name w:val="annotation text"/>
    <w:basedOn w:val="FootnoteText"/>
    <w:link w:val="CommentTextChar"/>
    <w:semiHidden/>
    <w:rsid w:val="00442889"/>
  </w:style>
  <w:style w:type="paragraph" w:customStyle="1" w:styleId="Gedicht">
    <w:name w:val="Gedicht"/>
    <w:basedOn w:val="Normal"/>
    <w:next w:val="Normal"/>
    <w:qFormat/>
    <w:rsid w:val="00442889"/>
    <w:pPr>
      <w:spacing w:before="240" w:after="240" w:line="240" w:lineRule="auto"/>
      <w:ind w:left="1985" w:firstLine="0"/>
      <w:jc w:val="left"/>
    </w:pPr>
    <w:rPr>
      <w:kern w:val="1"/>
      <w:sz w:val="22"/>
    </w:rPr>
  </w:style>
  <w:style w:type="paragraph" w:customStyle="1" w:styleId="NormalerText">
    <w:name w:val="Normaler Text"/>
    <w:basedOn w:val="Normal"/>
    <w:link w:val="NormalerTextZchn"/>
    <w:qFormat/>
    <w:rsid w:val="00442889"/>
    <w:pPr>
      <w:tabs>
        <w:tab w:val="left" w:pos="567"/>
      </w:tabs>
      <w:ind w:firstLine="0"/>
    </w:pPr>
    <w:rPr>
      <w:szCs w:val="24"/>
      <w:lang w:eastAsia="en-US"/>
    </w:rPr>
  </w:style>
  <w:style w:type="paragraph" w:styleId="DocumentMap">
    <w:name w:val="Document Map"/>
    <w:basedOn w:val="Normal"/>
    <w:link w:val="DocumentMapChar"/>
    <w:qFormat/>
    <w:rsid w:val="00442889"/>
    <w:pPr>
      <w:shd w:val="clear" w:color="000000" w:fill="CCFFFF"/>
      <w:spacing w:line="240" w:lineRule="atLeast"/>
      <w:ind w:firstLine="0"/>
    </w:pPr>
    <w:rPr>
      <w:rFonts w:ascii="Tahoma" w:hAnsi="Tahoma"/>
      <w:sz w:val="20"/>
      <w:szCs w:val="24"/>
      <w:lang w:eastAsia="en-US"/>
    </w:rPr>
  </w:style>
  <w:style w:type="character" w:styleId="EndnoteReference">
    <w:name w:val="endnote reference"/>
    <w:rsid w:val="00442889"/>
    <w:rPr>
      <w:rFonts w:ascii="GaramondOriginalOsf" w:eastAsia="Cambria" w:hAnsi="GaramondOriginalOsf"/>
      <w:sz w:val="18"/>
    </w:rPr>
  </w:style>
  <w:style w:type="paragraph" w:styleId="EndnoteText">
    <w:name w:val="endnote text"/>
    <w:basedOn w:val="FootnoteText"/>
    <w:link w:val="EndnoteTextChar"/>
    <w:qFormat/>
    <w:rsid w:val="00442889"/>
  </w:style>
  <w:style w:type="paragraph" w:customStyle="1" w:styleId="GedichtFunoten">
    <w:name w:val="Gedicht_Fußnoten"/>
    <w:basedOn w:val="Gedicht"/>
    <w:qFormat/>
    <w:rsid w:val="00442889"/>
    <w:pPr>
      <w:spacing w:before="0"/>
    </w:pPr>
    <w:rPr>
      <w:sz w:val="20"/>
    </w:rPr>
  </w:style>
  <w:style w:type="character" w:styleId="PageNumber">
    <w:name w:val="page number"/>
    <w:rsid w:val="00442889"/>
    <w:rPr>
      <w:rFonts w:ascii="Constantia" w:eastAsia="Cambria" w:hAnsi="Constantia"/>
    </w:rPr>
  </w:style>
  <w:style w:type="paragraph" w:customStyle="1" w:styleId="Zitat2">
    <w:name w:val="Zitat2"/>
    <w:basedOn w:val="Normal"/>
    <w:next w:val="NormalerText"/>
    <w:qFormat/>
    <w:rsid w:val="00442889"/>
    <w:pPr>
      <w:spacing w:before="360" w:after="360" w:line="240" w:lineRule="atLeast"/>
      <w:ind w:left="482" w:right="482" w:firstLine="0"/>
    </w:pPr>
    <w:rPr>
      <w:kern w:val="1"/>
      <w:sz w:val="22"/>
    </w:rPr>
  </w:style>
  <w:style w:type="paragraph" w:styleId="NormalWeb">
    <w:name w:val="Normal (Web)"/>
    <w:basedOn w:val="Normal"/>
    <w:uiPriority w:val="99"/>
    <w:qFormat/>
    <w:rsid w:val="00442889"/>
    <w:rPr>
      <w:rFonts w:ascii="Arial" w:hAnsi="Arial"/>
      <w:sz w:val="20"/>
      <w:szCs w:val="24"/>
    </w:rPr>
  </w:style>
  <w:style w:type="character" w:customStyle="1" w:styleId="NormalerTextZchn">
    <w:name w:val="Normaler Text Zchn"/>
    <w:link w:val="NormalerText"/>
    <w:locked/>
    <w:rsid w:val="00442889"/>
    <w:rPr>
      <w:rFonts w:ascii="Cambria" w:eastAsia="Calibri" w:hAnsi="Cambria"/>
      <w:sz w:val="24"/>
      <w:szCs w:val="24"/>
      <w:lang w:eastAsia="en-US"/>
    </w:rPr>
  </w:style>
  <w:style w:type="character" w:customStyle="1" w:styleId="FootnoteTextChar">
    <w:name w:val="Footnote Text Char"/>
    <w:link w:val="FootnoteText"/>
    <w:rsid w:val="00442889"/>
    <w:rPr>
      <w:rFonts w:ascii="Cambria" w:eastAsia="Calibri" w:hAnsi="Cambria"/>
      <w:szCs w:val="24"/>
      <w:lang w:eastAsia="en-US"/>
    </w:rPr>
  </w:style>
  <w:style w:type="character" w:customStyle="1" w:styleId="FooterChar">
    <w:name w:val="Footer Char"/>
    <w:link w:val="Footer"/>
    <w:rsid w:val="00442889"/>
    <w:rPr>
      <w:rFonts w:ascii="Cambria" w:eastAsia="Calibri" w:hAnsi="Cambria"/>
      <w:sz w:val="24"/>
      <w:szCs w:val="24"/>
      <w:lang w:eastAsia="en-US"/>
    </w:rPr>
  </w:style>
  <w:style w:type="paragraph" w:styleId="TOC8">
    <w:name w:val="toc 8"/>
    <w:basedOn w:val="Normal"/>
    <w:next w:val="Normal"/>
    <w:qFormat/>
    <w:rsid w:val="00442889"/>
    <w:pPr>
      <w:ind w:left="1680"/>
    </w:pPr>
  </w:style>
  <w:style w:type="character" w:customStyle="1" w:styleId="Heading6Char">
    <w:name w:val="Heading 6 Char"/>
    <w:link w:val="Heading6"/>
    <w:rsid w:val="00442889"/>
    <w:rPr>
      <w:rFonts w:ascii="Lucida Sans" w:eastAsia="Calibri" w:hAnsi="Lucida Sans"/>
      <w:b/>
      <w:color w:val="365F91"/>
      <w:kern w:val="1"/>
      <w:sz w:val="28"/>
      <w:szCs w:val="24"/>
      <w:lang w:eastAsia="en-US"/>
    </w:rPr>
  </w:style>
  <w:style w:type="character" w:customStyle="1" w:styleId="Heading7Char">
    <w:name w:val="Heading 7 Char"/>
    <w:link w:val="Heading7"/>
    <w:rsid w:val="00442889"/>
    <w:rPr>
      <w:rFonts w:ascii="Lucida Sans" w:eastAsia="Calibri" w:hAnsi="Lucida Sans"/>
      <w:color w:val="365F91"/>
      <w:sz w:val="24"/>
      <w:szCs w:val="24"/>
      <w:lang w:eastAsia="en-US"/>
    </w:rPr>
  </w:style>
  <w:style w:type="character" w:customStyle="1" w:styleId="Absatz-Standardschriftart1">
    <w:name w:val="Absatz-Standardschriftart1"/>
    <w:rsid w:val="00442889"/>
    <w:rPr>
      <w:rFonts w:ascii="Tahoma" w:eastAsia="Cambria" w:hAnsi="Tahoma"/>
      <w:sz w:val="22"/>
    </w:rPr>
  </w:style>
  <w:style w:type="paragraph" w:customStyle="1" w:styleId="Aufzhlung">
    <w:name w:val="Aufzählung"/>
    <w:basedOn w:val="Normal"/>
    <w:qFormat/>
    <w:rsid w:val="00442889"/>
    <w:pPr>
      <w:tabs>
        <w:tab w:val="left" w:pos="482"/>
        <w:tab w:val="left" w:pos="567"/>
      </w:tabs>
      <w:spacing w:before="240"/>
      <w:ind w:left="482" w:hanging="482"/>
    </w:pPr>
    <w:rPr>
      <w:kern w:val="1"/>
    </w:rPr>
  </w:style>
  <w:style w:type="paragraph" w:styleId="BodyText2">
    <w:name w:val="Body Text 2"/>
    <w:basedOn w:val="Normal"/>
    <w:link w:val="BodyText2Char"/>
    <w:qFormat/>
    <w:rsid w:val="00442889"/>
    <w:pPr>
      <w:tabs>
        <w:tab w:val="left" w:pos="567"/>
      </w:tabs>
      <w:spacing w:before="240" w:after="120"/>
    </w:pPr>
    <w:rPr>
      <w:szCs w:val="24"/>
      <w:lang w:eastAsia="en-US"/>
    </w:rPr>
  </w:style>
  <w:style w:type="character" w:customStyle="1" w:styleId="BodyText2Char">
    <w:name w:val="Body Text 2 Char"/>
    <w:link w:val="BodyText2"/>
    <w:rsid w:val="00442889"/>
    <w:rPr>
      <w:rFonts w:ascii="Cambria" w:eastAsia="Calibri" w:hAnsi="Cambria"/>
      <w:sz w:val="24"/>
      <w:szCs w:val="24"/>
      <w:lang w:eastAsia="en-US"/>
    </w:rPr>
  </w:style>
  <w:style w:type="character" w:customStyle="1" w:styleId="Heading1Char">
    <w:name w:val="Heading 1 Char"/>
    <w:link w:val="Heading1"/>
    <w:rsid w:val="00442889"/>
    <w:rPr>
      <w:rFonts w:ascii="Lucida Sans" w:eastAsia="Calibri" w:hAnsi="Lucida Sans"/>
      <w:b/>
      <w:smallCaps/>
      <w:color w:val="365F91"/>
      <w:kern w:val="1"/>
      <w:sz w:val="44"/>
      <w:szCs w:val="24"/>
      <w:lang w:eastAsia="en-US"/>
    </w:rPr>
  </w:style>
  <w:style w:type="character" w:customStyle="1" w:styleId="Heading2Char">
    <w:name w:val="Heading 2 Char"/>
    <w:link w:val="Heading2"/>
    <w:rsid w:val="00442889"/>
    <w:rPr>
      <w:rFonts w:ascii="Lucida Sans" w:hAnsi="Lucida Sans"/>
      <w:b/>
      <w:color w:val="365F91"/>
      <w:sz w:val="40"/>
      <w:szCs w:val="24"/>
      <w:lang w:eastAsia="en-US"/>
    </w:rPr>
  </w:style>
  <w:style w:type="character" w:customStyle="1" w:styleId="berschrift2Zchn">
    <w:name w:val="Überschrift 2 Zchn"/>
    <w:rsid w:val="00442889"/>
    <w:rPr>
      <w:b/>
    </w:rPr>
  </w:style>
  <w:style w:type="character" w:customStyle="1" w:styleId="Heading3Char">
    <w:name w:val="Heading 3 Char"/>
    <w:link w:val="Heading3"/>
    <w:rsid w:val="00442889"/>
    <w:rPr>
      <w:rFonts w:ascii="Lucida Grande" w:eastAsia="Calibri" w:hAnsi="Lucida Grande"/>
      <w:b/>
      <w:color w:val="365F91"/>
      <w:kern w:val="1"/>
      <w:sz w:val="36"/>
      <w:szCs w:val="24"/>
      <w:lang w:eastAsia="en-US"/>
    </w:rPr>
  </w:style>
  <w:style w:type="character" w:customStyle="1" w:styleId="Heading4Char">
    <w:name w:val="Heading 4 Char"/>
    <w:link w:val="Heading4"/>
    <w:rsid w:val="00442889"/>
    <w:rPr>
      <w:rFonts w:ascii="Lucida Sans" w:eastAsia="Calibri" w:hAnsi="Lucida Sans"/>
      <w:b/>
      <w:color w:val="365F91"/>
      <w:kern w:val="1"/>
      <w:sz w:val="32"/>
      <w:szCs w:val="24"/>
      <w:lang w:eastAsia="en-US"/>
    </w:rPr>
  </w:style>
  <w:style w:type="character" w:customStyle="1" w:styleId="Heading5Char">
    <w:name w:val="Heading 5 Char"/>
    <w:link w:val="Heading5"/>
    <w:rsid w:val="00442889"/>
    <w:rPr>
      <w:rFonts w:ascii="Lucida Grande" w:eastAsia="Calibri" w:hAnsi="Lucida Grande"/>
      <w:b/>
      <w:i/>
      <w:color w:val="365F91"/>
      <w:kern w:val="1"/>
      <w:sz w:val="32"/>
      <w:szCs w:val="24"/>
      <w:lang w:eastAsia="en-US"/>
    </w:rPr>
  </w:style>
  <w:style w:type="character" w:customStyle="1" w:styleId="Heading8Char">
    <w:name w:val="Heading 8 Char"/>
    <w:link w:val="Heading8"/>
    <w:rsid w:val="00EF5648"/>
    <w:rPr>
      <w:rFonts w:ascii="Cambria" w:eastAsia="Calibri" w:hAnsi="Cambria"/>
      <w:sz w:val="24"/>
      <w:szCs w:val="24"/>
      <w:lang w:eastAsia="en-US"/>
    </w:rPr>
  </w:style>
  <w:style w:type="character" w:customStyle="1" w:styleId="Heading9Char">
    <w:name w:val="Heading 9 Char"/>
    <w:link w:val="Heading9"/>
    <w:rsid w:val="00442889"/>
    <w:rPr>
      <w:rFonts w:ascii="Cambria" w:eastAsia="Calibri" w:hAnsi="Cambria"/>
      <w:i/>
      <w:sz w:val="24"/>
      <w:szCs w:val="24"/>
      <w:lang w:eastAsia="en-US"/>
    </w:rPr>
  </w:style>
  <w:style w:type="paragraph" w:customStyle="1" w:styleId="berschrift5">
    <w:name w:val="überschrift_5"/>
    <w:basedOn w:val="Heading4"/>
    <w:next w:val="Normal"/>
    <w:qFormat/>
    <w:rsid w:val="00442889"/>
    <w:pPr>
      <w:suppressAutoHyphens w:val="0"/>
      <w:spacing w:before="240" w:after="60" w:line="240" w:lineRule="auto"/>
    </w:pPr>
    <w:rPr>
      <w:rFonts w:ascii="Arial" w:eastAsia="Lucida Sans" w:hAnsi="Arial" w:cs="Arial"/>
      <w:bCs/>
      <w:sz w:val="22"/>
      <w:szCs w:val="22"/>
      <w:u w:val="single"/>
      <w:lang w:val="en-US" w:eastAsia="zh-CN"/>
    </w:rPr>
  </w:style>
  <w:style w:type="paragraph" w:customStyle="1" w:styleId="Zitat1">
    <w:name w:val="Zitat1"/>
    <w:basedOn w:val="Normal"/>
    <w:next w:val="NormalerText"/>
    <w:qFormat/>
    <w:rsid w:val="00442889"/>
    <w:pPr>
      <w:spacing w:before="360" w:after="360" w:line="240" w:lineRule="atLeast"/>
      <w:ind w:left="482" w:right="482"/>
    </w:pPr>
    <w:rPr>
      <w:kern w:val="1"/>
      <w:sz w:val="22"/>
    </w:rPr>
  </w:style>
  <w:style w:type="character" w:customStyle="1" w:styleId="DocumentMapChar">
    <w:name w:val="Document Map Char"/>
    <w:link w:val="DocumentMap"/>
    <w:rsid w:val="00442889"/>
    <w:rPr>
      <w:rFonts w:ascii="Tahoma" w:eastAsia="Calibri" w:hAnsi="Tahoma"/>
      <w:szCs w:val="24"/>
      <w:shd w:val="clear" w:color="000000" w:fill="CCFFFF"/>
      <w:lang w:eastAsia="en-US"/>
    </w:rPr>
  </w:style>
  <w:style w:type="character" w:customStyle="1" w:styleId="EndnoteTextChar">
    <w:name w:val="Endnote Text Char"/>
    <w:link w:val="EndnoteText"/>
    <w:rsid w:val="00442889"/>
    <w:rPr>
      <w:rFonts w:ascii="Cambria" w:eastAsia="Calibri" w:hAnsi="Cambria"/>
      <w:szCs w:val="24"/>
      <w:lang w:eastAsia="en-US"/>
    </w:rPr>
  </w:style>
  <w:style w:type="character" w:styleId="Hyperlink">
    <w:name w:val="Hyperlink"/>
    <w:rsid w:val="00442889"/>
    <w:rPr>
      <w:color w:val="0000FF"/>
      <w:u w:val="single"/>
    </w:rPr>
  </w:style>
  <w:style w:type="character" w:customStyle="1" w:styleId="CommentTextChar">
    <w:name w:val="Comment Text Char"/>
    <w:link w:val="CommentText"/>
    <w:semiHidden/>
    <w:rsid w:val="00442889"/>
    <w:rPr>
      <w:rFonts w:ascii="Cambria" w:eastAsia="Calibri" w:hAnsi="Cambria"/>
      <w:szCs w:val="24"/>
      <w:lang w:eastAsia="en-US"/>
    </w:rPr>
  </w:style>
  <w:style w:type="character" w:customStyle="1" w:styleId="HeaderChar">
    <w:name w:val="Header Char"/>
    <w:link w:val="Header"/>
    <w:rsid w:val="00442889"/>
    <w:rPr>
      <w:rFonts w:ascii="Cambria" w:eastAsia="Calibri" w:hAnsi="Cambria"/>
      <w:sz w:val="24"/>
      <w:szCs w:val="24"/>
      <w:lang w:eastAsia="en-US"/>
    </w:rPr>
  </w:style>
  <w:style w:type="paragraph" w:customStyle="1" w:styleId="CommentText1">
    <w:name w:val="Comment Text1"/>
    <w:basedOn w:val="Normal"/>
    <w:qFormat/>
    <w:rsid w:val="00442889"/>
    <w:rPr>
      <w:sz w:val="20"/>
    </w:rPr>
  </w:style>
  <w:style w:type="paragraph" w:customStyle="1" w:styleId="CommentSubject1">
    <w:name w:val="Comment Subject1"/>
    <w:basedOn w:val="CommentText1"/>
    <w:next w:val="CommentText1"/>
    <w:qFormat/>
    <w:rsid w:val="00442889"/>
    <w:rPr>
      <w:b/>
      <w:bCs/>
    </w:rPr>
  </w:style>
  <w:style w:type="character" w:customStyle="1" w:styleId="KommentartextZchn1">
    <w:name w:val="Kommentartext Zchn1"/>
    <w:rsid w:val="00442889"/>
    <w:rPr>
      <w:sz w:val="20"/>
    </w:rPr>
  </w:style>
  <w:style w:type="character" w:customStyle="1" w:styleId="KommentartextZchn2">
    <w:name w:val="Kommentartext Zchn2"/>
    <w:rsid w:val="00442889"/>
    <w:rPr>
      <w:rFonts w:eastAsia="Calibri"/>
      <w:kern w:val="0"/>
      <w:sz w:val="20"/>
    </w:rPr>
  </w:style>
  <w:style w:type="paragraph" w:customStyle="1" w:styleId="Kommentartext1">
    <w:name w:val="Kommentartext1"/>
    <w:basedOn w:val="FootnoteText"/>
    <w:qFormat/>
    <w:rsid w:val="00442889"/>
    <w:rPr>
      <w:szCs w:val="20"/>
      <w:lang w:eastAsia="zh-CN"/>
    </w:rPr>
  </w:style>
  <w:style w:type="paragraph" w:customStyle="1" w:styleId="Kommentartext2">
    <w:name w:val="Kommentartext2"/>
    <w:basedOn w:val="Normal"/>
    <w:qFormat/>
    <w:rsid w:val="00442889"/>
    <w:rPr>
      <w:sz w:val="20"/>
    </w:rPr>
  </w:style>
  <w:style w:type="paragraph" w:customStyle="1" w:styleId="Kommentartext3">
    <w:name w:val="Kommentartext3"/>
    <w:basedOn w:val="Normal"/>
    <w:qFormat/>
    <w:rsid w:val="00442889"/>
    <w:pPr>
      <w:spacing w:line="240" w:lineRule="auto"/>
    </w:pPr>
    <w:rPr>
      <w:sz w:val="20"/>
    </w:rPr>
  </w:style>
  <w:style w:type="paragraph" w:customStyle="1" w:styleId="Kommentartext4">
    <w:name w:val="Kommentartext4"/>
    <w:basedOn w:val="FootnoteText"/>
    <w:qFormat/>
    <w:rsid w:val="00442889"/>
    <w:rPr>
      <w:szCs w:val="20"/>
      <w:lang w:eastAsia="zh-CN"/>
    </w:rPr>
  </w:style>
  <w:style w:type="character" w:customStyle="1" w:styleId="KommentarthemaZchn">
    <w:name w:val="Kommentarthema Zchn"/>
    <w:rsid w:val="00442889"/>
    <w:rPr>
      <w:rFonts w:ascii="Cambria" w:eastAsia="Calibri" w:hAnsi="Cambria"/>
      <w:b/>
      <w:kern w:val="0"/>
      <w:sz w:val="20"/>
      <w:szCs w:val="24"/>
      <w:lang w:eastAsia="en-US"/>
    </w:rPr>
  </w:style>
  <w:style w:type="paragraph" w:customStyle="1" w:styleId="Kommentarthema1">
    <w:name w:val="Kommentarthema1"/>
    <w:basedOn w:val="Kommentartext2"/>
    <w:next w:val="Kommentartext2"/>
    <w:qFormat/>
    <w:rsid w:val="00442889"/>
    <w:rPr>
      <w:b/>
      <w:bCs/>
    </w:rPr>
  </w:style>
  <w:style w:type="character" w:customStyle="1" w:styleId="Kommentarzeichen1">
    <w:name w:val="Kommentarzeichen1"/>
    <w:rsid w:val="00442889"/>
    <w:rPr>
      <w:rFonts w:ascii="Times New Roman" w:eastAsia="Times New Roman" w:hAnsi="Times New Roman" w:cs="Times New Roman"/>
      <w:color w:val="0000FF"/>
      <w:kern w:val="0"/>
      <w:sz w:val="16"/>
      <w:szCs w:val="24"/>
    </w:rPr>
  </w:style>
  <w:style w:type="character" w:customStyle="1" w:styleId="Kommentarzeichen2">
    <w:name w:val="Kommentarzeichen2"/>
    <w:rsid w:val="00442889"/>
    <w:rPr>
      <w:sz w:val="16"/>
    </w:rPr>
  </w:style>
  <w:style w:type="character" w:customStyle="1" w:styleId="Kommentarzeichen3">
    <w:name w:val="Kommentarzeichen3"/>
    <w:rsid w:val="00442889"/>
    <w:rPr>
      <w:sz w:val="16"/>
      <w:szCs w:val="16"/>
    </w:rPr>
  </w:style>
  <w:style w:type="character" w:customStyle="1" w:styleId="Kommentarzeichen4">
    <w:name w:val="Kommentarzeichen4"/>
    <w:rsid w:val="00442889"/>
    <w:rPr>
      <w:rFonts w:eastAsia="Cambria"/>
      <w:color w:val="0000FF"/>
      <w:sz w:val="16"/>
    </w:rPr>
  </w:style>
  <w:style w:type="paragraph" w:styleId="BalloonText">
    <w:name w:val="Balloon Text"/>
    <w:basedOn w:val="Normal"/>
    <w:link w:val="BalloonTextChar"/>
    <w:qFormat/>
    <w:rsid w:val="00442889"/>
    <w:pPr>
      <w:spacing w:line="240" w:lineRule="auto"/>
    </w:pPr>
    <w:rPr>
      <w:rFonts w:ascii="Tahoma" w:hAnsi="Tahoma"/>
      <w:sz w:val="16"/>
      <w:szCs w:val="24"/>
      <w:lang w:eastAsia="en-US"/>
    </w:rPr>
  </w:style>
  <w:style w:type="character" w:customStyle="1" w:styleId="BalloonTextChar">
    <w:name w:val="Balloon Text Char"/>
    <w:link w:val="BalloonText"/>
    <w:rsid w:val="00442889"/>
    <w:rPr>
      <w:rFonts w:ascii="Tahoma" w:eastAsia="Calibri" w:hAnsi="Tahoma"/>
      <w:sz w:val="16"/>
      <w:szCs w:val="24"/>
      <w:lang w:eastAsia="en-US"/>
    </w:rPr>
  </w:style>
  <w:style w:type="paragraph" w:customStyle="1" w:styleId="berarbeitung1">
    <w:name w:val="Überarbeitung1"/>
    <w:qFormat/>
    <w:rsid w:val="00442889"/>
    <w:pPr>
      <w:pBdr>
        <w:top w:val="none" w:sz="0" w:space="3" w:color="000000"/>
        <w:left w:val="none" w:sz="0" w:space="3" w:color="000000"/>
        <w:bottom w:val="none" w:sz="0" w:space="3" w:color="000000"/>
        <w:right w:val="none" w:sz="0" w:space="3" w:color="000000"/>
        <w:between w:val="none" w:sz="0" w:space="0" w:color="000000"/>
      </w:pBdr>
    </w:pPr>
    <w:rPr>
      <w:rFonts w:ascii="Cambria" w:eastAsia="Cambria" w:hAnsi="Cambria"/>
      <w:sz w:val="24"/>
      <w:lang w:eastAsia="zh-CN"/>
    </w:rPr>
  </w:style>
  <w:style w:type="character" w:customStyle="1" w:styleId="label">
    <w:name w:val="label"/>
    <w:basedOn w:val="DefaultParagraphFont"/>
    <w:rsid w:val="00415F77"/>
  </w:style>
  <w:style w:type="character" w:customStyle="1" w:styleId="hithilite">
    <w:name w:val="hithilite"/>
    <w:basedOn w:val="DefaultParagraphFont"/>
    <w:rsid w:val="00415F77"/>
  </w:style>
  <w:style w:type="character" w:customStyle="1" w:styleId="databold">
    <w:name w:val="data_bold"/>
    <w:basedOn w:val="DefaultParagraphFont"/>
    <w:rsid w:val="00415F77"/>
  </w:style>
  <w:style w:type="paragraph" w:styleId="CommentSubject">
    <w:name w:val="annotation subject"/>
    <w:basedOn w:val="CommentText"/>
    <w:next w:val="CommentText"/>
    <w:link w:val="CommentSubjectChar"/>
    <w:rsid w:val="00F35D68"/>
    <w:pPr>
      <w:ind w:left="0" w:firstLine="567"/>
    </w:pPr>
    <w:rPr>
      <w:b/>
      <w:bCs/>
      <w:szCs w:val="20"/>
      <w:lang w:eastAsia="de-DE"/>
    </w:rPr>
  </w:style>
  <w:style w:type="character" w:customStyle="1" w:styleId="CommentSubjectChar">
    <w:name w:val="Comment Subject Char"/>
    <w:basedOn w:val="CommentTextChar"/>
    <w:link w:val="CommentSubject"/>
    <w:rsid w:val="00F35D68"/>
    <w:rPr>
      <w:rFonts w:ascii="Cambria" w:eastAsia="Arial Unicode MS" w:hAnsi="Cambria"/>
      <w:b/>
      <w:bCs/>
      <w:szCs w:val="24"/>
      <w:lang w:eastAsia="en-US"/>
    </w:rPr>
  </w:style>
  <w:style w:type="paragraph" w:styleId="ListParagraph">
    <w:name w:val="List Paragraph"/>
    <w:basedOn w:val="Normal"/>
    <w:uiPriority w:val="34"/>
    <w:qFormat/>
    <w:rsid w:val="0096715C"/>
    <w:pPr>
      <w:ind w:left="720"/>
      <w:contextualSpacing/>
    </w:pPr>
  </w:style>
  <w:style w:type="character" w:styleId="UnresolvedMention">
    <w:name w:val="Unresolved Mention"/>
    <w:basedOn w:val="DefaultParagraphFont"/>
    <w:uiPriority w:val="99"/>
    <w:semiHidden/>
    <w:unhideWhenUsed/>
    <w:rsid w:val="0011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20570">
      <w:bodyDiv w:val="1"/>
      <w:marLeft w:val="0"/>
      <w:marRight w:val="0"/>
      <w:marTop w:val="0"/>
      <w:marBottom w:val="0"/>
      <w:divBdr>
        <w:top w:val="none" w:sz="0" w:space="0" w:color="auto"/>
        <w:left w:val="none" w:sz="0" w:space="0" w:color="auto"/>
        <w:bottom w:val="none" w:sz="0" w:space="0" w:color="auto"/>
        <w:right w:val="none" w:sz="0" w:space="0" w:color="auto"/>
      </w:divBdr>
    </w:div>
    <w:div w:id="677343073">
      <w:bodyDiv w:val="1"/>
      <w:marLeft w:val="0"/>
      <w:marRight w:val="0"/>
      <w:marTop w:val="0"/>
      <w:marBottom w:val="0"/>
      <w:divBdr>
        <w:top w:val="none" w:sz="0" w:space="0" w:color="auto"/>
        <w:left w:val="none" w:sz="0" w:space="0" w:color="auto"/>
        <w:bottom w:val="none" w:sz="0" w:space="0" w:color="auto"/>
        <w:right w:val="none" w:sz="0" w:space="0" w:color="auto"/>
      </w:divBdr>
    </w:div>
    <w:div w:id="953363492">
      <w:bodyDiv w:val="1"/>
      <w:marLeft w:val="0"/>
      <w:marRight w:val="0"/>
      <w:marTop w:val="0"/>
      <w:marBottom w:val="0"/>
      <w:divBdr>
        <w:top w:val="none" w:sz="0" w:space="0" w:color="auto"/>
        <w:left w:val="none" w:sz="0" w:space="0" w:color="auto"/>
        <w:bottom w:val="none" w:sz="0" w:space="0" w:color="auto"/>
        <w:right w:val="none" w:sz="0" w:space="0" w:color="auto"/>
      </w:divBdr>
    </w:div>
    <w:div w:id="979843444">
      <w:bodyDiv w:val="1"/>
      <w:marLeft w:val="0"/>
      <w:marRight w:val="0"/>
      <w:marTop w:val="0"/>
      <w:marBottom w:val="0"/>
      <w:divBdr>
        <w:top w:val="none" w:sz="0" w:space="0" w:color="auto"/>
        <w:left w:val="none" w:sz="0" w:space="0" w:color="auto"/>
        <w:bottom w:val="none" w:sz="0" w:space="0" w:color="auto"/>
        <w:right w:val="none" w:sz="0" w:space="0" w:color="auto"/>
      </w:divBdr>
    </w:div>
    <w:div w:id="1125153759">
      <w:bodyDiv w:val="1"/>
      <w:marLeft w:val="0"/>
      <w:marRight w:val="0"/>
      <w:marTop w:val="0"/>
      <w:marBottom w:val="0"/>
      <w:divBdr>
        <w:top w:val="none" w:sz="0" w:space="0" w:color="auto"/>
        <w:left w:val="none" w:sz="0" w:space="0" w:color="auto"/>
        <w:bottom w:val="none" w:sz="0" w:space="0" w:color="auto"/>
        <w:right w:val="none" w:sz="0" w:space="0" w:color="auto"/>
      </w:divBdr>
    </w:div>
    <w:div w:id="2043751323">
      <w:bodyDiv w:val="1"/>
      <w:marLeft w:val="0"/>
      <w:marRight w:val="0"/>
      <w:marTop w:val="0"/>
      <w:marBottom w:val="0"/>
      <w:divBdr>
        <w:top w:val="none" w:sz="0" w:space="0" w:color="auto"/>
        <w:left w:val="none" w:sz="0" w:space="0" w:color="auto"/>
        <w:bottom w:val="none" w:sz="0" w:space="0" w:color="auto"/>
        <w:right w:val="none" w:sz="0" w:space="0" w:color="auto"/>
      </w:divBdr>
    </w:div>
    <w:div w:id="2050108122">
      <w:bodyDiv w:val="1"/>
      <w:marLeft w:val="0"/>
      <w:marRight w:val="0"/>
      <w:marTop w:val="0"/>
      <w:marBottom w:val="0"/>
      <w:divBdr>
        <w:top w:val="none" w:sz="0" w:space="0" w:color="auto"/>
        <w:left w:val="none" w:sz="0" w:space="0" w:color="auto"/>
        <w:bottom w:val="none" w:sz="0" w:space="0" w:color="auto"/>
        <w:right w:val="none" w:sz="0" w:space="0" w:color="auto"/>
      </w:divBdr>
    </w:div>
    <w:div w:id="2053458830">
      <w:bodyDiv w:val="1"/>
      <w:marLeft w:val="0"/>
      <w:marRight w:val="0"/>
      <w:marTop w:val="0"/>
      <w:marBottom w:val="0"/>
      <w:divBdr>
        <w:top w:val="none" w:sz="0" w:space="0" w:color="auto"/>
        <w:left w:val="none" w:sz="0" w:space="0" w:color="auto"/>
        <w:bottom w:val="none" w:sz="0" w:space="0" w:color="auto"/>
        <w:right w:val="none" w:sz="0" w:space="0" w:color="auto"/>
      </w:divBdr>
      <w:divsChild>
        <w:div w:id="301352932">
          <w:marLeft w:val="0"/>
          <w:marRight w:val="0"/>
          <w:marTop w:val="0"/>
          <w:marBottom w:val="0"/>
          <w:divBdr>
            <w:top w:val="none" w:sz="0" w:space="0" w:color="auto"/>
            <w:left w:val="none" w:sz="0" w:space="0" w:color="auto"/>
            <w:bottom w:val="none" w:sz="0" w:space="0" w:color="auto"/>
            <w:right w:val="none" w:sz="0" w:space="0" w:color="auto"/>
          </w:divBdr>
          <w:divsChild>
            <w:div w:id="1323001810">
              <w:marLeft w:val="0"/>
              <w:marRight w:val="0"/>
              <w:marTop w:val="0"/>
              <w:marBottom w:val="0"/>
              <w:divBdr>
                <w:top w:val="none" w:sz="0" w:space="0" w:color="auto"/>
                <w:left w:val="none" w:sz="0" w:space="0" w:color="auto"/>
                <w:bottom w:val="none" w:sz="0" w:space="0" w:color="auto"/>
                <w:right w:val="none" w:sz="0" w:space="0" w:color="auto"/>
              </w:divBdr>
            </w:div>
          </w:divsChild>
        </w:div>
        <w:div w:id="291208117">
          <w:marLeft w:val="0"/>
          <w:marRight w:val="0"/>
          <w:marTop w:val="0"/>
          <w:marBottom w:val="0"/>
          <w:divBdr>
            <w:top w:val="none" w:sz="0" w:space="0" w:color="auto"/>
            <w:left w:val="none" w:sz="0" w:space="0" w:color="auto"/>
            <w:bottom w:val="none" w:sz="0" w:space="0" w:color="auto"/>
            <w:right w:val="none" w:sz="0" w:space="0" w:color="auto"/>
          </w:divBdr>
        </w:div>
        <w:div w:id="5859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e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berlin.zoom.us/j/9426686881?pwd=cG5oZ0FJR0FZSVVxcmFNOFRvRUxCQT09" TargetMode="External"/><Relationship Id="rId12" Type="http://schemas.openxmlformats.org/officeDocument/2006/relationships/hyperlink" Target="https://docs.google.com/spreadsheets/d/11q_IuV308az-L82A6Nj7Lg_6tScP85InDX3317QmmA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964/jnc.v6i2.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actpsy.2020.103160" TargetMode="External"/><Relationship Id="rId4" Type="http://schemas.openxmlformats.org/officeDocument/2006/relationships/webSettings" Target="webSettings.xml"/><Relationship Id="rId9" Type="http://schemas.openxmlformats.org/officeDocument/2006/relationships/hyperlink" Target="http://www.brainlang.fu-berlin.de/teaching/WS202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Classical%20Garamo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Classical Garamond.dotx</Template>
  <TotalTime>0</TotalTime>
  <Pages>4</Pages>
  <Words>1356</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Classical Garamond</vt:lpstr>
      <vt:lpstr>Classical Garamond</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Garamond</dc:title>
  <dc:subject/>
  <dc:creator>Michael Pauen</dc:creator>
  <cp:keywords/>
  <cp:lastModifiedBy>Pulvermüller, Friedemann</cp:lastModifiedBy>
  <cp:revision>3</cp:revision>
  <dcterms:created xsi:type="dcterms:W3CDTF">2021-03-08T12:00:00Z</dcterms:created>
  <dcterms:modified xsi:type="dcterms:W3CDTF">2021-03-08T12:03:00Z</dcterms:modified>
</cp:coreProperties>
</file>