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D0" w:rsidRPr="00CF0BC9" w:rsidRDefault="00C10BD0" w:rsidP="00C10BD0">
      <w:pPr>
        <w:rPr>
          <w:rFonts w:ascii="Arial" w:hAnsi="Arial" w:cs="Arial"/>
          <w:b/>
          <w:sz w:val="28"/>
          <w:szCs w:val="28"/>
        </w:rPr>
      </w:pPr>
      <w:r w:rsidRPr="00CF0BC9">
        <w:rPr>
          <w:rFonts w:ascii="Arial" w:hAnsi="Arial" w:cs="Arial"/>
          <w:b/>
          <w:sz w:val="28"/>
          <w:szCs w:val="28"/>
        </w:rPr>
        <w:t>Gastvortrag</w:t>
      </w:r>
      <w:r w:rsidR="00DB4853" w:rsidRPr="00CF0BC9">
        <w:rPr>
          <w:rFonts w:ascii="Arial" w:hAnsi="Arial" w:cs="Arial"/>
          <w:b/>
          <w:sz w:val="28"/>
          <w:szCs w:val="28"/>
        </w:rPr>
        <w:t xml:space="preserve"> von Dr. Bettina Neininger am 11</w:t>
      </w:r>
      <w:r w:rsidR="007A4200" w:rsidRPr="00CF0BC9">
        <w:rPr>
          <w:rFonts w:ascii="Arial" w:hAnsi="Arial" w:cs="Arial"/>
          <w:b/>
          <w:sz w:val="28"/>
          <w:szCs w:val="28"/>
        </w:rPr>
        <w:t>.07.2016</w:t>
      </w:r>
    </w:p>
    <w:p w:rsidR="00C10BD0" w:rsidRPr="00CF0BC9" w:rsidRDefault="00C10BD0" w:rsidP="00C10BD0">
      <w:pPr>
        <w:rPr>
          <w:rFonts w:ascii="Arial" w:hAnsi="Arial" w:cs="Arial"/>
        </w:rPr>
      </w:pPr>
    </w:p>
    <w:p w:rsidR="00C10BD0" w:rsidRPr="00CF0BC9" w:rsidRDefault="00C10BD0" w:rsidP="00C10BD0">
      <w:pPr>
        <w:rPr>
          <w:rFonts w:ascii="Arial" w:hAnsi="Arial" w:cs="Arial"/>
          <w:b/>
        </w:rPr>
      </w:pPr>
      <w:r w:rsidRPr="00CF0BC9">
        <w:rPr>
          <w:rFonts w:ascii="Arial" w:hAnsi="Arial" w:cs="Arial"/>
          <w:b/>
        </w:rPr>
        <w:t xml:space="preserve">Titel: </w:t>
      </w:r>
    </w:p>
    <w:p w:rsidR="00C10BD0" w:rsidRPr="00CF0BC9" w:rsidRDefault="00DB4853" w:rsidP="00C10BD0">
      <w:pPr>
        <w:rPr>
          <w:rFonts w:ascii="Arial" w:hAnsi="Arial" w:cs="Arial"/>
        </w:rPr>
      </w:pPr>
      <w:r w:rsidRPr="00CF0BC9">
        <w:rPr>
          <w:rFonts w:ascii="Arial" w:hAnsi="Arial" w:cs="Arial"/>
          <w:b/>
        </w:rPr>
        <w:t>CIAT – Methodik und Abwendung in der Praxis</w:t>
      </w:r>
    </w:p>
    <w:p w:rsidR="00C10BD0" w:rsidRPr="00CF0BC9" w:rsidRDefault="00C10BD0" w:rsidP="00C10BD0">
      <w:pPr>
        <w:rPr>
          <w:rFonts w:ascii="Arial" w:hAnsi="Arial" w:cs="Arial"/>
        </w:rPr>
      </w:pPr>
    </w:p>
    <w:p w:rsidR="00C10BD0" w:rsidRPr="00CF0BC9" w:rsidRDefault="00C10BD0" w:rsidP="00C10BD0">
      <w:pPr>
        <w:rPr>
          <w:rFonts w:ascii="Arial" w:hAnsi="Arial" w:cs="Arial"/>
          <w:b/>
        </w:rPr>
      </w:pPr>
      <w:r w:rsidRPr="00CF0BC9">
        <w:rPr>
          <w:rFonts w:ascii="Arial" w:hAnsi="Arial" w:cs="Arial"/>
          <w:b/>
        </w:rPr>
        <w:t>Vortragsabstract:</w:t>
      </w:r>
    </w:p>
    <w:p w:rsidR="00C10BD0" w:rsidRPr="00CF0BC9" w:rsidRDefault="00C10BD0" w:rsidP="00C10BD0">
      <w:pPr>
        <w:jc w:val="both"/>
        <w:rPr>
          <w:rFonts w:ascii="Arial" w:hAnsi="Arial" w:cs="Arial"/>
        </w:rPr>
      </w:pPr>
      <w:r w:rsidRPr="00CF0BC9">
        <w:rPr>
          <w:rFonts w:ascii="Arial" w:hAnsi="Arial" w:cs="Arial"/>
        </w:rPr>
        <w:t>Wie funktioniert die CIAT?</w:t>
      </w:r>
      <w:r w:rsidR="00B4043B" w:rsidRPr="00CF0BC9">
        <w:rPr>
          <w:rFonts w:ascii="Arial" w:hAnsi="Arial" w:cs="Arial"/>
        </w:rPr>
        <w:t xml:space="preserve"> Wie wird sie in der Praxis angewandt? Was sollte man therapeutisch bei der Durchführung der CIAT beachten?</w:t>
      </w:r>
    </w:p>
    <w:p w:rsidR="00D07D83" w:rsidRPr="00CF0BC9" w:rsidRDefault="00C10BD0" w:rsidP="00C10BD0">
      <w:pPr>
        <w:jc w:val="both"/>
        <w:rPr>
          <w:rFonts w:ascii="Arial" w:hAnsi="Arial" w:cs="Arial"/>
        </w:rPr>
      </w:pPr>
      <w:r w:rsidRPr="00CF0BC9">
        <w:rPr>
          <w:rFonts w:ascii="Arial" w:hAnsi="Arial" w:cs="Arial"/>
        </w:rPr>
        <w:t xml:space="preserve">Die Grundlagen der CIAT werden kurz erläutert, die Spielregeln wiederholt. Es sollen jedoch darüber hinaus neuropsychologische und psychotherapeutische Aspekte beleuchtet werden: Unter welchen kognitiven Defiziten leiden Patienten mit Aphasie oft zusätzlich zu ihrer Sprachstörung? Welche Auswirkungen kann das auf die Therapie haben und was muss beachtet werden? Wie </w:t>
      </w:r>
      <w:r w:rsidR="00612A14" w:rsidRPr="00CF0BC9">
        <w:rPr>
          <w:rFonts w:ascii="Arial" w:hAnsi="Arial" w:cs="Arial"/>
        </w:rPr>
        <w:t xml:space="preserve">geht es </w:t>
      </w:r>
      <w:r w:rsidRPr="00CF0BC9">
        <w:rPr>
          <w:rFonts w:ascii="Arial" w:hAnsi="Arial" w:cs="Arial"/>
        </w:rPr>
        <w:t xml:space="preserve"> viele</w:t>
      </w:r>
      <w:r w:rsidR="00612A14" w:rsidRPr="00CF0BC9">
        <w:rPr>
          <w:rFonts w:ascii="Arial" w:hAnsi="Arial" w:cs="Arial"/>
        </w:rPr>
        <w:t>n</w:t>
      </w:r>
      <w:r w:rsidRPr="00CF0BC9">
        <w:rPr>
          <w:rFonts w:ascii="Arial" w:hAnsi="Arial" w:cs="Arial"/>
        </w:rPr>
        <w:t xml:space="preserve"> Patienten mit Aphasie psychisch? Wie </w:t>
      </w:r>
      <w:r w:rsidR="00612A14" w:rsidRPr="00CF0BC9">
        <w:rPr>
          <w:rFonts w:ascii="Arial" w:hAnsi="Arial" w:cs="Arial"/>
        </w:rPr>
        <w:t>muss dies  in der Therapie berücksichtigt</w:t>
      </w:r>
      <w:r w:rsidRPr="00CF0BC9">
        <w:rPr>
          <w:rFonts w:ascii="Arial" w:hAnsi="Arial" w:cs="Arial"/>
        </w:rPr>
        <w:t xml:space="preserve"> werden? </w:t>
      </w:r>
    </w:p>
    <w:p w:rsidR="00C10BD0" w:rsidRPr="00CF0BC9" w:rsidRDefault="00C10BD0" w:rsidP="00C10BD0">
      <w:pPr>
        <w:jc w:val="both"/>
        <w:rPr>
          <w:rFonts w:ascii="Arial" w:hAnsi="Arial" w:cs="Arial"/>
        </w:rPr>
      </w:pPr>
      <w:r w:rsidRPr="00CF0BC9">
        <w:rPr>
          <w:rFonts w:ascii="Arial" w:hAnsi="Arial" w:cs="Arial"/>
        </w:rPr>
        <w:t>All diesen Fragen soll in diesem Vortr</w:t>
      </w:r>
      <w:r w:rsidR="005E7C5E" w:rsidRPr="00CF0BC9">
        <w:rPr>
          <w:rFonts w:ascii="Arial" w:hAnsi="Arial" w:cs="Arial"/>
        </w:rPr>
        <w:t xml:space="preserve">ag nachgegangen werden. </w:t>
      </w:r>
      <w:r w:rsidR="00C31E76" w:rsidRPr="00CF0BC9">
        <w:rPr>
          <w:rFonts w:ascii="Arial" w:hAnsi="Arial" w:cs="Arial"/>
        </w:rPr>
        <w:t xml:space="preserve">Mögliche </w:t>
      </w:r>
      <w:r w:rsidR="005E7C5E" w:rsidRPr="00CF0BC9">
        <w:rPr>
          <w:rFonts w:ascii="Arial" w:hAnsi="Arial" w:cs="Arial"/>
        </w:rPr>
        <w:t>Lösungsansätze</w:t>
      </w:r>
      <w:r w:rsidRPr="00CF0BC9">
        <w:rPr>
          <w:rFonts w:ascii="Arial" w:hAnsi="Arial" w:cs="Arial"/>
        </w:rPr>
        <w:t xml:space="preserve"> sollen diskutiert werden. Die CIAT sol</w:t>
      </w:r>
      <w:r w:rsidR="00D07D83" w:rsidRPr="00CF0BC9">
        <w:rPr>
          <w:rFonts w:ascii="Arial" w:hAnsi="Arial" w:cs="Arial"/>
        </w:rPr>
        <w:t>l unter diesen Aspekten praktisch</w:t>
      </w:r>
      <w:r w:rsidRPr="00CF0BC9">
        <w:rPr>
          <w:rFonts w:ascii="Arial" w:hAnsi="Arial" w:cs="Arial"/>
        </w:rPr>
        <w:t xml:space="preserve"> geübt werden.</w:t>
      </w:r>
    </w:p>
    <w:p w:rsidR="00C10BD0" w:rsidRPr="00CF0BC9" w:rsidRDefault="00C10BD0" w:rsidP="00C10BD0">
      <w:pPr>
        <w:jc w:val="both"/>
        <w:rPr>
          <w:rFonts w:ascii="Arial" w:hAnsi="Arial" w:cs="Arial"/>
        </w:rPr>
      </w:pPr>
    </w:p>
    <w:p w:rsidR="00C10BD0" w:rsidRPr="00CF0BC9" w:rsidRDefault="00C10BD0" w:rsidP="00C10BD0">
      <w:pPr>
        <w:rPr>
          <w:rFonts w:ascii="Arial" w:hAnsi="Arial" w:cs="Arial"/>
          <w:b/>
        </w:rPr>
      </w:pPr>
      <w:r w:rsidRPr="00CF0BC9">
        <w:rPr>
          <w:rFonts w:ascii="Arial" w:hAnsi="Arial" w:cs="Arial"/>
          <w:b/>
        </w:rPr>
        <w:t>Kurzer Lebenslauf:</w:t>
      </w:r>
    </w:p>
    <w:p w:rsidR="00C10BD0" w:rsidRPr="00CF0BC9" w:rsidRDefault="00C10BD0" w:rsidP="00C10BD0">
      <w:pPr>
        <w:jc w:val="both"/>
        <w:rPr>
          <w:rFonts w:ascii="Arial" w:hAnsi="Arial" w:cs="Arial"/>
        </w:rPr>
      </w:pPr>
      <w:r w:rsidRPr="00CF0BC9">
        <w:rPr>
          <w:rFonts w:ascii="Arial" w:hAnsi="Arial" w:cs="Arial"/>
        </w:rPr>
        <w:t xml:space="preserve">Dr. Bettina Neininger hat in Konstanz Psychologie studiert. Nach ihrem Diplom 1999 promovierte sie bei Prof. Dr. Pulvermüller. Im Anschluss daran arbeitete sie </w:t>
      </w:r>
      <w:r w:rsidR="0094038F" w:rsidRPr="00CF0BC9">
        <w:rPr>
          <w:rFonts w:ascii="Arial" w:hAnsi="Arial" w:cs="Arial"/>
        </w:rPr>
        <w:t>12</w:t>
      </w:r>
      <w:r w:rsidR="005E7C5E" w:rsidRPr="00CF0BC9">
        <w:rPr>
          <w:rFonts w:ascii="Arial" w:hAnsi="Arial" w:cs="Arial"/>
        </w:rPr>
        <w:t xml:space="preserve"> Jahre</w:t>
      </w:r>
      <w:r w:rsidRPr="00CF0BC9">
        <w:rPr>
          <w:rFonts w:ascii="Arial" w:hAnsi="Arial" w:cs="Arial"/>
        </w:rPr>
        <w:t xml:space="preserve"> in </w:t>
      </w:r>
      <w:r w:rsidR="005D1862">
        <w:rPr>
          <w:rFonts w:ascii="Arial" w:hAnsi="Arial" w:cs="Arial"/>
        </w:rPr>
        <w:t xml:space="preserve">verschiedenen </w:t>
      </w:r>
      <w:r w:rsidRPr="00CF0BC9">
        <w:rPr>
          <w:rFonts w:ascii="Arial" w:hAnsi="Arial" w:cs="Arial"/>
        </w:rPr>
        <w:t>neurologischen und geriatrisc</w:t>
      </w:r>
      <w:r w:rsidR="0094038F" w:rsidRPr="00CF0BC9">
        <w:rPr>
          <w:rFonts w:ascii="Arial" w:hAnsi="Arial" w:cs="Arial"/>
        </w:rPr>
        <w:t>hen Rehabilitationseinrichtungen</w:t>
      </w:r>
      <w:r w:rsidR="005D1862">
        <w:rPr>
          <w:rFonts w:ascii="Arial" w:hAnsi="Arial" w:cs="Arial"/>
        </w:rPr>
        <w:t>.</w:t>
      </w:r>
      <w:r w:rsidR="008B61B6" w:rsidRPr="00CF0BC9">
        <w:rPr>
          <w:rFonts w:ascii="Arial" w:hAnsi="Arial" w:cs="Arial"/>
        </w:rPr>
        <w:t xml:space="preserve"> </w:t>
      </w:r>
      <w:r w:rsidR="005D1862">
        <w:rPr>
          <w:rFonts w:ascii="Arial" w:hAnsi="Arial" w:cs="Arial"/>
        </w:rPr>
        <w:t>Sie ist Klinische Neuropsychologin GNP, hat eine</w:t>
      </w:r>
      <w:r w:rsidR="00450F94">
        <w:rPr>
          <w:rFonts w:ascii="Arial" w:hAnsi="Arial" w:cs="Arial"/>
        </w:rPr>
        <w:t>n</w:t>
      </w:r>
      <w:r w:rsidR="005D1862">
        <w:rPr>
          <w:rFonts w:ascii="Arial" w:hAnsi="Arial" w:cs="Arial"/>
        </w:rPr>
        <w:t xml:space="preserve"> </w:t>
      </w:r>
      <w:r w:rsidR="00450F94">
        <w:rPr>
          <w:rFonts w:ascii="Arial" w:hAnsi="Arial" w:cs="Arial"/>
        </w:rPr>
        <w:t>Abschluss</w:t>
      </w:r>
      <w:bookmarkStart w:id="0" w:name="_GoBack"/>
      <w:bookmarkEnd w:id="0"/>
      <w:r w:rsidR="005D1862">
        <w:rPr>
          <w:rFonts w:ascii="Arial" w:hAnsi="Arial" w:cs="Arial"/>
        </w:rPr>
        <w:t xml:space="preserve"> in </w:t>
      </w:r>
      <w:proofErr w:type="spellStart"/>
      <w:r w:rsidR="005D1862">
        <w:rPr>
          <w:rFonts w:ascii="Arial" w:hAnsi="Arial" w:cs="Arial"/>
        </w:rPr>
        <w:t>Personzentrierter</w:t>
      </w:r>
      <w:proofErr w:type="spellEnd"/>
      <w:r w:rsidR="005D1862">
        <w:rPr>
          <w:rFonts w:ascii="Arial" w:hAnsi="Arial" w:cs="Arial"/>
        </w:rPr>
        <w:t xml:space="preserve"> Psychotherapie GWG und ist Ausbilderin für </w:t>
      </w:r>
      <w:proofErr w:type="spellStart"/>
      <w:r w:rsidR="005D1862">
        <w:rPr>
          <w:rFonts w:ascii="Arial" w:hAnsi="Arial" w:cs="Arial"/>
        </w:rPr>
        <w:t>Personzentrierte</w:t>
      </w:r>
      <w:proofErr w:type="spellEnd"/>
      <w:r w:rsidR="005D1862">
        <w:rPr>
          <w:rFonts w:ascii="Arial" w:hAnsi="Arial" w:cs="Arial"/>
        </w:rPr>
        <w:t xml:space="preserve"> Beratung GWG. </w:t>
      </w:r>
      <w:r w:rsidRPr="00CF0BC9">
        <w:rPr>
          <w:rFonts w:ascii="Arial" w:hAnsi="Arial" w:cs="Arial"/>
        </w:rPr>
        <w:t>Darüber hi</w:t>
      </w:r>
      <w:r w:rsidR="00437957">
        <w:rPr>
          <w:rFonts w:ascii="Arial" w:hAnsi="Arial" w:cs="Arial"/>
        </w:rPr>
        <w:t xml:space="preserve">naus ist sie gebärdenkompetent </w:t>
      </w:r>
      <w:r w:rsidRPr="00CF0BC9">
        <w:rPr>
          <w:rFonts w:ascii="Arial" w:hAnsi="Arial" w:cs="Arial"/>
        </w:rPr>
        <w:t xml:space="preserve">und </w:t>
      </w:r>
      <w:r w:rsidR="00437957">
        <w:rPr>
          <w:rFonts w:ascii="Arial" w:hAnsi="Arial" w:cs="Arial"/>
        </w:rPr>
        <w:t>bietet auch Psychotherapie für g</w:t>
      </w:r>
      <w:r w:rsidRPr="00CF0BC9">
        <w:rPr>
          <w:rFonts w:ascii="Arial" w:hAnsi="Arial" w:cs="Arial"/>
        </w:rPr>
        <w:t>ehörlose</w:t>
      </w:r>
      <w:r w:rsidR="00437957">
        <w:rPr>
          <w:rFonts w:ascii="Arial" w:hAnsi="Arial" w:cs="Arial"/>
        </w:rPr>
        <w:t xml:space="preserve"> Menschen</w:t>
      </w:r>
      <w:r w:rsidRPr="00CF0BC9">
        <w:rPr>
          <w:rFonts w:ascii="Arial" w:hAnsi="Arial" w:cs="Arial"/>
        </w:rPr>
        <w:t xml:space="preserve"> an. </w:t>
      </w:r>
    </w:p>
    <w:p w:rsidR="00C10BD0" w:rsidRPr="00CF0BC9" w:rsidRDefault="00C10BD0" w:rsidP="00C10BD0">
      <w:pPr>
        <w:jc w:val="both"/>
        <w:rPr>
          <w:rFonts w:ascii="Arial" w:hAnsi="Arial" w:cs="Arial"/>
        </w:rPr>
      </w:pPr>
      <w:r w:rsidRPr="00CF0BC9">
        <w:rPr>
          <w:rFonts w:ascii="Arial" w:hAnsi="Arial" w:cs="Arial"/>
        </w:rPr>
        <w:t>Seit 2010 l</w:t>
      </w:r>
      <w:r w:rsidR="0094038F" w:rsidRPr="00CF0BC9">
        <w:rPr>
          <w:rFonts w:ascii="Arial" w:hAnsi="Arial" w:cs="Arial"/>
        </w:rPr>
        <w:t>ebt Frau Dr. Neininger</w:t>
      </w:r>
      <w:r w:rsidR="00FE4333" w:rsidRPr="00CF0BC9">
        <w:rPr>
          <w:rFonts w:ascii="Arial" w:hAnsi="Arial" w:cs="Arial"/>
        </w:rPr>
        <w:t xml:space="preserve"> mit ihrer Familie</w:t>
      </w:r>
      <w:r w:rsidR="0094038F" w:rsidRPr="00CF0BC9">
        <w:rPr>
          <w:rFonts w:ascii="Arial" w:hAnsi="Arial" w:cs="Arial"/>
        </w:rPr>
        <w:t xml:space="preserve"> wieder in der Bodensee-Region.</w:t>
      </w:r>
      <w:r w:rsidR="0099485B">
        <w:rPr>
          <w:rFonts w:ascii="Arial" w:hAnsi="Arial" w:cs="Arial"/>
        </w:rPr>
        <w:t xml:space="preserve"> Seit 2011</w:t>
      </w:r>
      <w:r w:rsidR="0094038F" w:rsidRPr="00CF0BC9">
        <w:rPr>
          <w:rFonts w:ascii="Arial" w:hAnsi="Arial" w:cs="Arial"/>
        </w:rPr>
        <w:t xml:space="preserve"> </w:t>
      </w:r>
      <w:r w:rsidR="00F704B4" w:rsidRPr="00CF0BC9">
        <w:rPr>
          <w:rFonts w:ascii="Arial" w:hAnsi="Arial" w:cs="Arial"/>
        </w:rPr>
        <w:t xml:space="preserve"> betreibt</w:t>
      </w:r>
      <w:r w:rsidR="0094038F" w:rsidRPr="00CF0BC9">
        <w:rPr>
          <w:rFonts w:ascii="Arial" w:hAnsi="Arial" w:cs="Arial"/>
        </w:rPr>
        <w:t xml:space="preserve"> sie selbständig</w:t>
      </w:r>
      <w:r w:rsidR="00F704B4" w:rsidRPr="00CF0BC9">
        <w:rPr>
          <w:rFonts w:ascii="Arial" w:hAnsi="Arial" w:cs="Arial"/>
        </w:rPr>
        <w:t xml:space="preserve"> </w:t>
      </w:r>
      <w:r w:rsidRPr="00CF0BC9">
        <w:rPr>
          <w:rFonts w:ascii="Arial" w:hAnsi="Arial" w:cs="Arial"/>
        </w:rPr>
        <w:t xml:space="preserve">eine Praxis für Neuropsychologie und </w:t>
      </w:r>
      <w:proofErr w:type="spellStart"/>
      <w:r w:rsidR="00F704B4" w:rsidRPr="00CF0BC9">
        <w:rPr>
          <w:rFonts w:ascii="Arial" w:hAnsi="Arial" w:cs="Arial"/>
        </w:rPr>
        <w:t>klientenzentrierte</w:t>
      </w:r>
      <w:proofErr w:type="spellEnd"/>
      <w:r w:rsidR="00F704B4" w:rsidRPr="00CF0BC9">
        <w:rPr>
          <w:rFonts w:ascii="Arial" w:hAnsi="Arial" w:cs="Arial"/>
        </w:rPr>
        <w:t xml:space="preserve"> </w:t>
      </w:r>
      <w:r w:rsidRPr="00CF0BC9">
        <w:rPr>
          <w:rFonts w:ascii="Arial" w:hAnsi="Arial" w:cs="Arial"/>
        </w:rPr>
        <w:t>Psychotherapie</w:t>
      </w:r>
      <w:r w:rsidR="009F3CF5">
        <w:rPr>
          <w:rFonts w:ascii="Arial" w:hAnsi="Arial" w:cs="Arial"/>
        </w:rPr>
        <w:t xml:space="preserve"> in Singen</w:t>
      </w:r>
      <w:r w:rsidRPr="00CF0BC9">
        <w:rPr>
          <w:rFonts w:ascii="Arial" w:hAnsi="Arial" w:cs="Arial"/>
        </w:rPr>
        <w:t>.</w:t>
      </w:r>
    </w:p>
    <w:p w:rsidR="00C10BD0" w:rsidRDefault="00C10BD0">
      <w:pPr>
        <w:rPr>
          <w:b/>
        </w:rPr>
      </w:pPr>
    </w:p>
    <w:p w:rsidR="00C10BD0" w:rsidRDefault="00C10BD0">
      <w:pPr>
        <w:rPr>
          <w:b/>
        </w:rPr>
      </w:pPr>
    </w:p>
    <w:p w:rsidR="000B62A9" w:rsidRPr="0069158F" w:rsidRDefault="000B62A9">
      <w:pPr>
        <w:rPr>
          <w:b/>
        </w:rPr>
      </w:pPr>
    </w:p>
    <w:p w:rsidR="0069158F" w:rsidRDefault="0069158F"/>
    <w:p w:rsidR="0069158F" w:rsidRDefault="0069158F"/>
    <w:sectPr w:rsidR="00691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F"/>
    <w:rsid w:val="000B62A9"/>
    <w:rsid w:val="00373013"/>
    <w:rsid w:val="00437957"/>
    <w:rsid w:val="00450F94"/>
    <w:rsid w:val="0057345F"/>
    <w:rsid w:val="005D1862"/>
    <w:rsid w:val="005E7C5E"/>
    <w:rsid w:val="00612A14"/>
    <w:rsid w:val="00646F0D"/>
    <w:rsid w:val="0069158F"/>
    <w:rsid w:val="007A4200"/>
    <w:rsid w:val="008B61B6"/>
    <w:rsid w:val="0094038F"/>
    <w:rsid w:val="0099485B"/>
    <w:rsid w:val="009F3CF5"/>
    <w:rsid w:val="00A0559B"/>
    <w:rsid w:val="00B4043B"/>
    <w:rsid w:val="00C10BD0"/>
    <w:rsid w:val="00C20A74"/>
    <w:rsid w:val="00C31E76"/>
    <w:rsid w:val="00CF0BC9"/>
    <w:rsid w:val="00D07D83"/>
    <w:rsid w:val="00DB4853"/>
    <w:rsid w:val="00DD69F7"/>
    <w:rsid w:val="00DE6B40"/>
    <w:rsid w:val="00E50F9E"/>
    <w:rsid w:val="00F63CE4"/>
    <w:rsid w:val="00F704B4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Psychologie Singen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B.Neininger</dc:creator>
  <cp:lastModifiedBy>Dr. Bettina Neininger</cp:lastModifiedBy>
  <cp:revision>22</cp:revision>
  <dcterms:created xsi:type="dcterms:W3CDTF">2016-03-18T18:28:00Z</dcterms:created>
  <dcterms:modified xsi:type="dcterms:W3CDTF">2016-03-19T06:40:00Z</dcterms:modified>
</cp:coreProperties>
</file>